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5805F6">
        <w:rPr>
          <w:rFonts w:ascii="Comic Sans MS" w:hAnsi="Comic Sans MS"/>
          <w:b/>
          <w:i/>
          <w:sz w:val="40"/>
          <w:szCs w:val="40"/>
        </w:rPr>
        <w:t>41</w:t>
      </w:r>
      <w:r w:rsidR="00CE71FD">
        <w:rPr>
          <w:rFonts w:ascii="Comic Sans MS" w:hAnsi="Comic Sans MS"/>
          <w:b/>
          <w:i/>
          <w:sz w:val="40"/>
          <w:szCs w:val="40"/>
        </w:rPr>
        <w:t>/20</w:t>
      </w:r>
      <w:r w:rsidRPr="00490CA8">
        <w:rPr>
          <w:rFonts w:ascii="Comic Sans MS" w:hAnsi="Comic Sans MS"/>
          <w:b/>
          <w:i/>
          <w:sz w:val="40"/>
          <w:szCs w:val="40"/>
        </w:rPr>
        <w:t>)</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CC000B" w:rsidP="00A751D8">
      <w:pPr>
        <w:rPr>
          <w:rFonts w:ascii="Comic Sans MS" w:hAnsi="Comic Sans MS"/>
          <w:i/>
          <w:sz w:val="21"/>
          <w:szCs w:val="21"/>
        </w:rPr>
      </w:pPr>
      <w:r>
        <w:rPr>
          <w:rFonts w:ascii="Comic Sans MS" w:hAnsi="Comic Sans MS"/>
          <w:i/>
          <w:sz w:val="21"/>
          <w:szCs w:val="21"/>
        </w:rPr>
        <w:t xml:space="preserve">Justin Chadwick </w:t>
      </w:r>
      <w:r w:rsidR="005805F6">
        <w:rPr>
          <w:rFonts w:ascii="Comic Sans MS" w:hAnsi="Comic Sans MS"/>
          <w:i/>
          <w:sz w:val="21"/>
          <w:szCs w:val="21"/>
        </w:rPr>
        <w:t>9</w:t>
      </w:r>
      <w:r w:rsidR="009F527E">
        <w:rPr>
          <w:rFonts w:ascii="Comic Sans MS" w:hAnsi="Comic Sans MS"/>
          <w:i/>
          <w:sz w:val="21"/>
          <w:szCs w:val="21"/>
        </w:rPr>
        <w:t xml:space="preserve"> October</w:t>
      </w:r>
      <w:r w:rsidR="00CE71FD">
        <w:rPr>
          <w:rFonts w:ascii="Comic Sans MS" w:hAnsi="Comic Sans MS"/>
          <w:i/>
          <w:sz w:val="21"/>
          <w:szCs w:val="21"/>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B96A65" w:rsidTr="00ED209B">
        <w:trPr>
          <w:trHeight w:val="555"/>
          <w:tblCellSpacing w:w="0" w:type="dxa"/>
        </w:trPr>
        <w:tc>
          <w:tcPr>
            <w:tcW w:w="10824" w:type="dxa"/>
            <w:vAlign w:val="center"/>
          </w:tcPr>
          <w:p w:rsidR="00012ACE" w:rsidRPr="00B96A65" w:rsidRDefault="0062321C" w:rsidP="00B24F98">
            <w:pPr>
              <w:pStyle w:val="Default"/>
              <w:rPr>
                <w:rFonts w:ascii="Arial" w:hAnsi="Arial" w:cs="Arial"/>
                <w:b/>
                <w:i/>
                <w:lang w:val="en-US"/>
              </w:rPr>
            </w:pPr>
            <w:r w:rsidRPr="00B96A65">
              <w:rPr>
                <w:rStyle w:val="Emphasis"/>
                <w:rFonts w:ascii="Arial" w:hAnsi="Arial" w:cs="Arial"/>
                <w:b/>
                <w:color w:val="222222"/>
                <w:bdr w:val="none" w:sz="0" w:space="0" w:color="auto" w:frame="1"/>
                <w:shd w:val="clear" w:color="auto" w:fill="FFFFFF"/>
              </w:rPr>
              <w:t>“</w:t>
            </w:r>
            <w:r w:rsidR="005805F6" w:rsidRPr="00B96A65">
              <w:rPr>
                <w:rFonts w:ascii="Arial" w:hAnsi="Arial" w:cs="Arial"/>
                <w:color w:val="222222"/>
                <w:shd w:val="clear" w:color="auto" w:fill="FFFFFF"/>
              </w:rPr>
              <w:t>“</w:t>
            </w:r>
            <w:r w:rsidR="005805F6" w:rsidRPr="00B96A65">
              <w:rPr>
                <w:rFonts w:ascii="Arial" w:hAnsi="Arial" w:cs="Arial"/>
                <w:bCs/>
                <w:color w:val="222222"/>
                <w:shd w:val="clear" w:color="auto" w:fill="FFFFFF"/>
              </w:rPr>
              <w:t>Vision without</w:t>
            </w:r>
            <w:r w:rsidR="005805F6" w:rsidRPr="00B96A65">
              <w:rPr>
                <w:rFonts w:ascii="Arial" w:hAnsi="Arial" w:cs="Arial"/>
                <w:color w:val="222222"/>
                <w:shd w:val="clear" w:color="auto" w:fill="FFFFFF"/>
              </w:rPr>
              <w:t> action is a day dream, Action </w:t>
            </w:r>
            <w:r w:rsidR="005805F6" w:rsidRPr="00B96A65">
              <w:rPr>
                <w:rFonts w:ascii="Arial" w:hAnsi="Arial" w:cs="Arial"/>
                <w:bCs/>
                <w:color w:val="222222"/>
                <w:shd w:val="clear" w:color="auto" w:fill="FFFFFF"/>
              </w:rPr>
              <w:t>without vision</w:t>
            </w:r>
            <w:r w:rsidR="005805F6" w:rsidRPr="00B96A65">
              <w:rPr>
                <w:rFonts w:ascii="Arial" w:hAnsi="Arial" w:cs="Arial"/>
                <w:color w:val="222222"/>
                <w:shd w:val="clear" w:color="auto" w:fill="FFFFFF"/>
              </w:rPr>
              <w:t> is a nightmare.</w:t>
            </w:r>
            <w:r w:rsidR="005805F6" w:rsidRPr="00B96A65">
              <w:rPr>
                <w:rStyle w:val="Emphasis"/>
                <w:rFonts w:ascii="Arial" w:hAnsi="Arial" w:cs="Arial"/>
                <w:b/>
                <w:color w:val="222222"/>
                <w:bdr w:val="none" w:sz="0" w:space="0" w:color="auto" w:frame="1"/>
                <w:shd w:val="clear" w:color="auto" w:fill="FFFFFF"/>
              </w:rPr>
              <w:t>” Japanese Proverb</w:t>
            </w:r>
          </w:p>
        </w:tc>
      </w:tr>
    </w:tbl>
    <w:p w:rsidR="005F2747" w:rsidRPr="00986A35" w:rsidRDefault="00B96A65" w:rsidP="005805F6">
      <w:pPr>
        <w:spacing w:after="0"/>
        <w:rPr>
          <w:rFonts w:ascii="Arial" w:eastAsia="Times New Roman" w:hAnsi="Arial" w:cs="Arial"/>
          <w:b/>
          <w:color w:val="2F5496" w:themeColor="accent5" w:themeShade="BF"/>
          <w:u w:val="single"/>
          <w:lang w:val="en-US"/>
        </w:rPr>
      </w:pPr>
      <w:r w:rsidRPr="00986A35">
        <w:rPr>
          <w:rFonts w:ascii="Arial" w:eastAsia="Times New Roman" w:hAnsi="Arial" w:cs="Arial"/>
          <w:b/>
          <w:color w:val="2F5496" w:themeColor="accent5" w:themeShade="BF"/>
          <w:u w:val="single"/>
          <w:lang w:val="en-US"/>
        </w:rPr>
        <w:t>MI</w:t>
      </w:r>
      <w:r w:rsidR="009557F7" w:rsidRPr="00986A35">
        <w:rPr>
          <w:rFonts w:ascii="Arial" w:eastAsia="Times New Roman" w:hAnsi="Arial" w:cs="Arial"/>
          <w:b/>
          <w:color w:val="2F5496" w:themeColor="accent5" w:themeShade="BF"/>
          <w:u w:val="single"/>
          <w:lang w:val="en-US"/>
        </w:rPr>
        <w:t>LESTONES ACHIEVED IN 2020 AMID</w:t>
      </w:r>
      <w:r w:rsidRPr="00986A35">
        <w:rPr>
          <w:rFonts w:ascii="Arial" w:eastAsia="Times New Roman" w:hAnsi="Arial" w:cs="Arial"/>
          <w:b/>
          <w:color w:val="2F5496" w:themeColor="accent5" w:themeShade="BF"/>
          <w:u w:val="single"/>
          <w:lang w:val="en-US"/>
        </w:rPr>
        <w:t>ST COVID-19 REGULATION AND KEY LEARNINGS</w:t>
      </w:r>
    </w:p>
    <w:p w:rsidR="00986A35" w:rsidRPr="00986A35" w:rsidRDefault="00B96A65" w:rsidP="009557F7">
      <w:pPr>
        <w:spacing w:after="0"/>
        <w:jc w:val="both"/>
        <w:rPr>
          <w:rFonts w:ascii="Arial" w:eastAsia="Times New Roman" w:hAnsi="Arial" w:cs="Arial"/>
          <w:color w:val="000000" w:themeColor="text1"/>
          <w:lang w:val="en-US"/>
        </w:rPr>
      </w:pPr>
      <w:r w:rsidRPr="00986A35">
        <w:rPr>
          <w:rFonts w:ascii="Arial" w:eastAsia="Times New Roman" w:hAnsi="Arial" w:cs="Arial"/>
          <w:color w:val="000000" w:themeColor="text1"/>
          <w:lang w:val="en-US"/>
        </w:rPr>
        <w:t>Despite the impact of the Covid-19 regulations on the logistics chain, a number of key milestones were achieved in 2020. The biggest milestone has to be the fact that 146</w:t>
      </w:r>
      <w:r w:rsidR="00986A35" w:rsidRPr="00986A35">
        <w:rPr>
          <w:rFonts w:ascii="Arial" w:eastAsia="Times New Roman" w:hAnsi="Arial" w:cs="Arial"/>
          <w:color w:val="000000" w:themeColor="text1"/>
          <w:lang w:val="en-US"/>
        </w:rPr>
        <w:t xml:space="preserve"> </w:t>
      </w:r>
      <w:r w:rsidRPr="00986A35">
        <w:rPr>
          <w:rFonts w:ascii="Arial" w:eastAsia="Times New Roman" w:hAnsi="Arial" w:cs="Arial"/>
          <w:color w:val="000000" w:themeColor="text1"/>
          <w:lang w:val="en-US"/>
        </w:rPr>
        <w:t>m</w:t>
      </w:r>
      <w:r w:rsidR="009557F7" w:rsidRPr="00986A35">
        <w:rPr>
          <w:rFonts w:ascii="Arial" w:eastAsia="Times New Roman" w:hAnsi="Arial" w:cs="Arial"/>
          <w:color w:val="000000" w:themeColor="text1"/>
          <w:lang w:val="en-US"/>
        </w:rPr>
        <w:t>illion</w:t>
      </w:r>
      <w:r w:rsidRPr="00986A35">
        <w:rPr>
          <w:rFonts w:ascii="Arial" w:eastAsia="Times New Roman" w:hAnsi="Arial" w:cs="Arial"/>
          <w:color w:val="000000" w:themeColor="text1"/>
          <w:lang w:val="en-US"/>
        </w:rPr>
        <w:t xml:space="preserve"> cartons (ye</w:t>
      </w:r>
      <w:r w:rsidR="00986A35" w:rsidRPr="00986A35">
        <w:rPr>
          <w:rFonts w:ascii="Arial" w:eastAsia="Times New Roman" w:hAnsi="Arial" w:cs="Arial"/>
          <w:color w:val="000000" w:themeColor="text1"/>
          <w:lang w:val="en-US"/>
        </w:rPr>
        <w:t>t to be finalized) have been</w:t>
      </w:r>
      <w:r w:rsidRPr="00986A35">
        <w:rPr>
          <w:rFonts w:ascii="Arial" w:eastAsia="Times New Roman" w:hAnsi="Arial" w:cs="Arial"/>
          <w:color w:val="000000" w:themeColor="text1"/>
          <w:lang w:val="en-US"/>
        </w:rPr>
        <w:t xml:space="preserve"> exported, the equivalent of 1.85m</w:t>
      </w:r>
      <w:r w:rsidR="009557F7" w:rsidRPr="00986A35">
        <w:rPr>
          <w:rFonts w:ascii="Arial" w:eastAsia="Times New Roman" w:hAnsi="Arial" w:cs="Arial"/>
          <w:color w:val="000000" w:themeColor="text1"/>
          <w:lang w:val="en-US"/>
        </w:rPr>
        <w:t>illion</w:t>
      </w:r>
      <w:r w:rsidRPr="00986A35">
        <w:rPr>
          <w:rFonts w:ascii="Arial" w:eastAsia="Times New Roman" w:hAnsi="Arial" w:cs="Arial"/>
          <w:color w:val="000000" w:themeColor="text1"/>
          <w:lang w:val="en-US"/>
        </w:rPr>
        <w:t xml:space="preserve"> pallets, some 66,100 truck trips to port cold stores and 83,000 reefer containers</w:t>
      </w:r>
      <w:r w:rsidR="009259C2" w:rsidRPr="00986A35">
        <w:rPr>
          <w:rFonts w:ascii="Arial" w:eastAsia="Times New Roman" w:hAnsi="Arial" w:cs="Arial"/>
          <w:color w:val="000000" w:themeColor="text1"/>
          <w:lang w:val="en-US"/>
        </w:rPr>
        <w:t xml:space="preserve"> shipped</w:t>
      </w:r>
      <w:r w:rsidRPr="00986A35">
        <w:rPr>
          <w:rFonts w:ascii="Arial" w:eastAsia="Times New Roman" w:hAnsi="Arial" w:cs="Arial"/>
          <w:color w:val="000000" w:themeColor="text1"/>
          <w:lang w:val="en-US"/>
        </w:rPr>
        <w:t xml:space="preserve">, plus 198,000 pallets shipped in specialized reefer ships from our four main ports. This is certainly an amazing accomplishment </w:t>
      </w:r>
      <w:r w:rsidR="00F90996" w:rsidRPr="00986A35">
        <w:rPr>
          <w:rFonts w:ascii="Arial" w:eastAsia="Times New Roman" w:hAnsi="Arial" w:cs="Arial"/>
          <w:color w:val="000000" w:themeColor="text1"/>
          <w:lang w:val="en-US"/>
        </w:rPr>
        <w:t>if one considers the many hurdles the industry faced from</w:t>
      </w:r>
      <w:r w:rsidRPr="00986A35">
        <w:rPr>
          <w:rFonts w:ascii="Arial" w:eastAsia="Times New Roman" w:hAnsi="Arial" w:cs="Arial"/>
          <w:color w:val="000000" w:themeColor="text1"/>
          <w:lang w:val="en-US"/>
        </w:rPr>
        <w:t xml:space="preserve"> the 27</w:t>
      </w:r>
      <w:r w:rsidRPr="00986A35">
        <w:rPr>
          <w:rFonts w:ascii="Arial" w:eastAsia="Times New Roman" w:hAnsi="Arial" w:cs="Arial"/>
          <w:color w:val="000000" w:themeColor="text1"/>
          <w:vertAlign w:val="superscript"/>
          <w:lang w:val="en-US"/>
        </w:rPr>
        <w:t>th</w:t>
      </w:r>
      <w:r w:rsidRPr="00986A35">
        <w:rPr>
          <w:rFonts w:ascii="Arial" w:eastAsia="Times New Roman" w:hAnsi="Arial" w:cs="Arial"/>
          <w:color w:val="000000" w:themeColor="text1"/>
          <w:lang w:val="en-US"/>
        </w:rPr>
        <w:t xml:space="preserve"> March </w:t>
      </w:r>
      <w:r w:rsidR="00F90996" w:rsidRPr="00986A35">
        <w:rPr>
          <w:rFonts w:ascii="Arial" w:eastAsia="Times New Roman" w:hAnsi="Arial" w:cs="Arial"/>
          <w:color w:val="000000" w:themeColor="text1"/>
          <w:lang w:val="en-US"/>
        </w:rPr>
        <w:t>(</w:t>
      </w:r>
      <w:r w:rsidRPr="00986A35">
        <w:rPr>
          <w:rFonts w:ascii="Arial" w:eastAsia="Times New Roman" w:hAnsi="Arial" w:cs="Arial"/>
          <w:color w:val="000000" w:themeColor="text1"/>
          <w:lang w:val="en-US"/>
        </w:rPr>
        <w:t>Covid-19 lockdown</w:t>
      </w:r>
      <w:r w:rsidR="00F90996" w:rsidRPr="00986A35">
        <w:rPr>
          <w:rFonts w:ascii="Arial" w:eastAsia="Times New Roman" w:hAnsi="Arial" w:cs="Arial"/>
          <w:color w:val="000000" w:themeColor="text1"/>
          <w:lang w:val="en-US"/>
        </w:rPr>
        <w:t>) until now</w:t>
      </w:r>
      <w:r w:rsidRPr="00986A35">
        <w:rPr>
          <w:rFonts w:ascii="Arial" w:eastAsia="Times New Roman" w:hAnsi="Arial" w:cs="Arial"/>
          <w:color w:val="000000" w:themeColor="text1"/>
          <w:lang w:val="en-US"/>
        </w:rPr>
        <w:t xml:space="preserve">. </w:t>
      </w:r>
      <w:r w:rsidR="00F90996" w:rsidRPr="00986A35">
        <w:rPr>
          <w:rFonts w:ascii="Arial" w:eastAsia="Times New Roman" w:hAnsi="Arial" w:cs="Arial"/>
          <w:color w:val="000000" w:themeColor="text1"/>
          <w:lang w:val="en-US"/>
        </w:rPr>
        <w:t>We certainly need to thank every person and every organization in the value chain for playing their part and making this possible. Some are saying this will go down as being the season to beat.</w:t>
      </w:r>
      <w:r w:rsidR="00682F6C" w:rsidRPr="00986A35">
        <w:rPr>
          <w:rFonts w:ascii="Arial" w:eastAsia="Times New Roman" w:hAnsi="Arial" w:cs="Arial"/>
          <w:color w:val="000000" w:themeColor="text1"/>
          <w:lang w:val="en-US"/>
        </w:rPr>
        <w:t xml:space="preserve"> </w:t>
      </w:r>
      <w:r w:rsidR="00A4272A" w:rsidRPr="00986A35">
        <w:rPr>
          <w:rFonts w:ascii="Arial" w:eastAsia="Times New Roman" w:hAnsi="Arial" w:cs="Arial"/>
          <w:color w:val="000000" w:themeColor="text1"/>
          <w:lang w:val="en-US"/>
        </w:rPr>
        <w:t>Another big</w:t>
      </w:r>
      <w:r w:rsidR="00F90996" w:rsidRPr="00986A35">
        <w:rPr>
          <w:rFonts w:ascii="Arial" w:eastAsia="Times New Roman" w:hAnsi="Arial" w:cs="Arial"/>
          <w:color w:val="000000" w:themeColor="text1"/>
          <w:lang w:val="en-US"/>
        </w:rPr>
        <w:t xml:space="preserve"> milestone and certainly a key learning is the fact the there was a 33% increase in shipments in specialized reefer vessels. Shipments to Japan, China, USA (with a record 12 vessels this year), EU and Russia </w:t>
      </w:r>
      <w:r w:rsidR="0006218B" w:rsidRPr="00986A35">
        <w:rPr>
          <w:rFonts w:ascii="Arial" w:eastAsia="Times New Roman" w:hAnsi="Arial" w:cs="Arial"/>
          <w:color w:val="000000" w:themeColor="text1"/>
          <w:lang w:val="en-US"/>
        </w:rPr>
        <w:t>went incredibly smoothly while for the most part shipments in containers were delayed. Specialized reefer vessels have proven to be an incredibly strategic part of the lo</w:t>
      </w:r>
      <w:r w:rsidR="00A4272A" w:rsidRPr="00986A35">
        <w:rPr>
          <w:rFonts w:ascii="Arial" w:eastAsia="Times New Roman" w:hAnsi="Arial" w:cs="Arial"/>
          <w:color w:val="000000" w:themeColor="text1"/>
          <w:lang w:val="en-US"/>
        </w:rPr>
        <w:t>gistics chain and this</w:t>
      </w:r>
      <w:r w:rsidR="0006218B" w:rsidRPr="00986A35">
        <w:rPr>
          <w:rFonts w:ascii="Arial" w:eastAsia="Times New Roman" w:hAnsi="Arial" w:cs="Arial"/>
          <w:color w:val="000000" w:themeColor="text1"/>
          <w:lang w:val="en-US"/>
        </w:rPr>
        <w:t xml:space="preserve"> must remain as a key instrument to service these important markets. As the Southern</w:t>
      </w:r>
      <w:r w:rsidR="0006218B">
        <w:rPr>
          <w:rFonts w:ascii="Arial" w:eastAsia="Times New Roman" w:hAnsi="Arial" w:cs="Arial"/>
          <w:color w:val="000000" w:themeColor="text1"/>
          <w:sz w:val="24"/>
          <w:szCs w:val="24"/>
          <w:lang w:val="en-US"/>
        </w:rPr>
        <w:t xml:space="preserve"> </w:t>
      </w:r>
      <w:r w:rsidR="0006218B" w:rsidRPr="00986A35">
        <w:rPr>
          <w:rFonts w:ascii="Arial" w:eastAsia="Times New Roman" w:hAnsi="Arial" w:cs="Arial"/>
          <w:color w:val="000000" w:themeColor="text1"/>
          <w:lang w:val="en-US"/>
        </w:rPr>
        <w:t>African citrus export volume grows to around 170</w:t>
      </w:r>
      <w:r w:rsidR="00986A35" w:rsidRPr="00986A35">
        <w:rPr>
          <w:rFonts w:ascii="Arial" w:eastAsia="Times New Roman" w:hAnsi="Arial" w:cs="Arial"/>
          <w:color w:val="000000" w:themeColor="text1"/>
          <w:lang w:val="en-US"/>
        </w:rPr>
        <w:t xml:space="preserve"> </w:t>
      </w:r>
      <w:r w:rsidR="0006218B" w:rsidRPr="00986A35">
        <w:rPr>
          <w:rFonts w:ascii="Arial" w:eastAsia="Times New Roman" w:hAnsi="Arial" w:cs="Arial"/>
          <w:color w:val="000000" w:themeColor="text1"/>
          <w:lang w:val="en-US"/>
        </w:rPr>
        <w:t>m</w:t>
      </w:r>
      <w:r w:rsidR="0085620B" w:rsidRPr="00986A35">
        <w:rPr>
          <w:rFonts w:ascii="Arial" w:eastAsia="Times New Roman" w:hAnsi="Arial" w:cs="Arial"/>
          <w:color w:val="000000" w:themeColor="text1"/>
          <w:lang w:val="en-US"/>
        </w:rPr>
        <w:t>illion</w:t>
      </w:r>
      <w:r w:rsidR="0006218B" w:rsidRPr="00986A35">
        <w:rPr>
          <w:rFonts w:ascii="Arial" w:eastAsia="Times New Roman" w:hAnsi="Arial" w:cs="Arial"/>
          <w:color w:val="000000" w:themeColor="text1"/>
          <w:lang w:val="en-US"/>
        </w:rPr>
        <w:t xml:space="preserve"> cartons (some 105,000 reefer containers), the pressure on </w:t>
      </w:r>
      <w:r w:rsidR="009557F7" w:rsidRPr="00986A35">
        <w:rPr>
          <w:rFonts w:ascii="Arial" w:eastAsia="Times New Roman" w:hAnsi="Arial" w:cs="Arial"/>
          <w:color w:val="000000" w:themeColor="text1"/>
          <w:lang w:val="en-US"/>
        </w:rPr>
        <w:t xml:space="preserve">the </w:t>
      </w:r>
      <w:r w:rsidR="0006218B" w:rsidRPr="00986A35">
        <w:rPr>
          <w:rFonts w:ascii="Arial" w:eastAsia="Times New Roman" w:hAnsi="Arial" w:cs="Arial"/>
          <w:color w:val="000000" w:themeColor="text1"/>
          <w:lang w:val="en-US"/>
        </w:rPr>
        <w:t xml:space="preserve">reefer container logistics chain will most likely become very constrained. Imagine in the future a year with 170m cartons </w:t>
      </w:r>
      <w:r w:rsidR="00A4272A" w:rsidRPr="00986A35">
        <w:rPr>
          <w:rFonts w:ascii="Arial" w:eastAsia="Times New Roman" w:hAnsi="Arial" w:cs="Arial"/>
          <w:color w:val="000000" w:themeColor="text1"/>
          <w:lang w:val="en-US"/>
        </w:rPr>
        <w:t>to be exported with</w:t>
      </w:r>
      <w:r w:rsidR="0006218B" w:rsidRPr="00986A35">
        <w:rPr>
          <w:rFonts w:ascii="Arial" w:eastAsia="Times New Roman" w:hAnsi="Arial" w:cs="Arial"/>
          <w:color w:val="000000" w:themeColor="text1"/>
          <w:lang w:val="en-US"/>
        </w:rPr>
        <w:t xml:space="preserve"> a similar disruption at the ports container terminals as this year</w:t>
      </w:r>
      <w:r w:rsidR="00A4272A" w:rsidRPr="00986A35">
        <w:rPr>
          <w:rFonts w:ascii="Arial" w:eastAsia="Times New Roman" w:hAnsi="Arial" w:cs="Arial"/>
          <w:color w:val="000000" w:themeColor="text1"/>
          <w:lang w:val="en-US"/>
        </w:rPr>
        <w:t>,</w:t>
      </w:r>
      <w:r w:rsidR="0006218B" w:rsidRPr="00986A35">
        <w:rPr>
          <w:rFonts w:ascii="Arial" w:eastAsia="Times New Roman" w:hAnsi="Arial" w:cs="Arial"/>
          <w:color w:val="000000" w:themeColor="text1"/>
          <w:lang w:val="en-US"/>
        </w:rPr>
        <w:t xml:space="preserve"> without specialized reefer vessels</w:t>
      </w:r>
      <w:r w:rsidR="00A4272A" w:rsidRPr="00986A35">
        <w:rPr>
          <w:rFonts w:ascii="Arial" w:eastAsia="Times New Roman" w:hAnsi="Arial" w:cs="Arial"/>
          <w:color w:val="000000" w:themeColor="text1"/>
          <w:lang w:val="en-US"/>
        </w:rPr>
        <w:t xml:space="preserve"> </w:t>
      </w:r>
      <w:r w:rsidR="00986A35" w:rsidRPr="00986A35">
        <w:rPr>
          <w:rFonts w:ascii="Arial" w:eastAsia="Times New Roman" w:hAnsi="Arial" w:cs="Arial"/>
          <w:color w:val="000000" w:themeColor="text1"/>
          <w:lang w:val="en-US"/>
        </w:rPr>
        <w:t>–</w:t>
      </w:r>
      <w:r w:rsidR="00A4272A" w:rsidRPr="00986A35">
        <w:rPr>
          <w:rFonts w:ascii="Arial" w:eastAsia="Times New Roman" w:hAnsi="Arial" w:cs="Arial"/>
          <w:color w:val="000000" w:themeColor="text1"/>
          <w:lang w:val="en-US"/>
        </w:rPr>
        <w:t xml:space="preserve"> it</w:t>
      </w:r>
      <w:r w:rsidR="00986A35" w:rsidRPr="00986A35">
        <w:rPr>
          <w:rFonts w:ascii="Arial" w:eastAsia="Times New Roman" w:hAnsi="Arial" w:cs="Arial"/>
          <w:color w:val="000000" w:themeColor="text1"/>
          <w:lang w:val="en-US"/>
        </w:rPr>
        <w:t>’</w:t>
      </w:r>
      <w:r w:rsidR="00A4272A" w:rsidRPr="00986A35">
        <w:rPr>
          <w:rFonts w:ascii="Arial" w:eastAsia="Times New Roman" w:hAnsi="Arial" w:cs="Arial"/>
          <w:color w:val="000000" w:themeColor="text1"/>
          <w:lang w:val="en-US"/>
        </w:rPr>
        <w:t>s</w:t>
      </w:r>
      <w:r w:rsidR="0006218B" w:rsidRPr="00986A35">
        <w:rPr>
          <w:rFonts w:ascii="Arial" w:eastAsia="Times New Roman" w:hAnsi="Arial" w:cs="Arial"/>
          <w:color w:val="000000" w:themeColor="text1"/>
          <w:lang w:val="en-US"/>
        </w:rPr>
        <w:t xml:space="preserve"> simply unthinkable! </w:t>
      </w:r>
      <w:r w:rsidR="00A4272A" w:rsidRPr="00986A35">
        <w:rPr>
          <w:rFonts w:ascii="Arial" w:eastAsia="Times New Roman" w:hAnsi="Arial" w:cs="Arial"/>
          <w:color w:val="000000" w:themeColor="text1"/>
          <w:lang w:val="en-US"/>
        </w:rPr>
        <w:t xml:space="preserve">Further to this there was a considerable uptake in reefer containers that were railed to Durban for export. Containers were railed from Bela </w:t>
      </w:r>
      <w:proofErr w:type="spellStart"/>
      <w:r w:rsidR="00A4272A" w:rsidRPr="00986A35">
        <w:rPr>
          <w:rFonts w:ascii="Arial" w:eastAsia="Times New Roman" w:hAnsi="Arial" w:cs="Arial"/>
          <w:color w:val="000000" w:themeColor="text1"/>
          <w:lang w:val="en-US"/>
        </w:rPr>
        <w:t>Bela</w:t>
      </w:r>
      <w:proofErr w:type="spellEnd"/>
      <w:r w:rsidR="00A4272A" w:rsidRPr="00986A35">
        <w:rPr>
          <w:rFonts w:ascii="Arial" w:eastAsia="Times New Roman" w:hAnsi="Arial" w:cs="Arial"/>
          <w:color w:val="000000" w:themeColor="text1"/>
          <w:lang w:val="en-US"/>
        </w:rPr>
        <w:t xml:space="preserve">, Tzaneen, Musina and City Deep sidings and for the most part made all the planned shipments. </w:t>
      </w:r>
    </w:p>
    <w:p w:rsidR="00986A35" w:rsidRDefault="00986A35" w:rsidP="009557F7">
      <w:pPr>
        <w:spacing w:after="0"/>
        <w:jc w:val="both"/>
        <w:rPr>
          <w:rFonts w:ascii="Arial" w:eastAsia="Times New Roman" w:hAnsi="Arial" w:cs="Arial"/>
          <w:color w:val="000000" w:themeColor="text1"/>
          <w:lang w:val="en-US"/>
        </w:rPr>
      </w:pPr>
    </w:p>
    <w:p w:rsidR="00A4272A" w:rsidRPr="00986A35" w:rsidRDefault="00A4272A" w:rsidP="009557F7">
      <w:pPr>
        <w:spacing w:after="0"/>
        <w:jc w:val="both"/>
        <w:rPr>
          <w:rFonts w:ascii="Arial" w:eastAsia="Times New Roman" w:hAnsi="Arial" w:cs="Arial"/>
          <w:color w:val="000000" w:themeColor="text1"/>
          <w:lang w:val="en-US"/>
        </w:rPr>
      </w:pPr>
      <w:bookmarkStart w:id="0" w:name="_GoBack"/>
      <w:bookmarkEnd w:id="0"/>
      <w:r w:rsidRPr="00986A35">
        <w:rPr>
          <w:rFonts w:ascii="Arial" w:eastAsia="Times New Roman" w:hAnsi="Arial" w:cs="Arial"/>
          <w:color w:val="000000" w:themeColor="text1"/>
          <w:lang w:val="en-US"/>
        </w:rPr>
        <w:t xml:space="preserve">Today the </w:t>
      </w:r>
      <w:proofErr w:type="spellStart"/>
      <w:r w:rsidRPr="00986A35">
        <w:rPr>
          <w:rFonts w:ascii="Arial" w:eastAsia="Times New Roman" w:hAnsi="Arial" w:cs="Arial"/>
          <w:color w:val="000000" w:themeColor="text1"/>
          <w:lang w:val="en-US"/>
        </w:rPr>
        <w:t>GoGo</w:t>
      </w:r>
      <w:proofErr w:type="spellEnd"/>
      <w:r w:rsidRPr="00986A35">
        <w:rPr>
          <w:rFonts w:ascii="Arial" w:eastAsia="Times New Roman" w:hAnsi="Arial" w:cs="Arial"/>
          <w:color w:val="000000" w:themeColor="text1"/>
          <w:lang w:val="en-US"/>
        </w:rPr>
        <w:t xml:space="preserve"> Group hosted a large contingent of </w:t>
      </w:r>
      <w:r w:rsidR="00682F6C" w:rsidRPr="00986A35">
        <w:rPr>
          <w:rFonts w:ascii="Arial" w:eastAsia="Times New Roman" w:hAnsi="Arial" w:cs="Arial"/>
          <w:color w:val="000000" w:themeColor="text1"/>
          <w:lang w:val="en-US"/>
        </w:rPr>
        <w:t xml:space="preserve">Limpopo </w:t>
      </w:r>
      <w:r w:rsidRPr="00986A35">
        <w:rPr>
          <w:rFonts w:ascii="Arial" w:eastAsia="Times New Roman" w:hAnsi="Arial" w:cs="Arial"/>
          <w:color w:val="000000" w:themeColor="text1"/>
          <w:lang w:val="en-US"/>
        </w:rPr>
        <w:t xml:space="preserve">Provincial and Municipal leadership at the packhouse and cold store facilities in Marble Hall. The mission was for the Limpopo Economic Cluster to see how </w:t>
      </w:r>
      <w:r w:rsidR="00682F6C" w:rsidRPr="00986A35">
        <w:rPr>
          <w:rFonts w:ascii="Arial" w:eastAsia="Times New Roman" w:hAnsi="Arial" w:cs="Arial"/>
          <w:color w:val="000000" w:themeColor="text1"/>
          <w:lang w:val="en-US"/>
        </w:rPr>
        <w:t xml:space="preserve">the GoGo Group have successfully integrated rail transport into their logistics chain, a strategic move implemented a few years ago. The GoGo Group railed 70% of all the containers railed to Durban this season and 100% of all of their exports. This is a model that MEC </w:t>
      </w:r>
      <w:proofErr w:type="spellStart"/>
      <w:r w:rsidR="00682F6C" w:rsidRPr="00986A35">
        <w:rPr>
          <w:rFonts w:ascii="Arial" w:eastAsia="Times New Roman" w:hAnsi="Arial" w:cs="Arial"/>
          <w:color w:val="000000" w:themeColor="text1"/>
          <w:lang w:val="en-US"/>
        </w:rPr>
        <w:t>Mokone</w:t>
      </w:r>
      <w:proofErr w:type="spellEnd"/>
      <w:r w:rsidR="00682F6C" w:rsidRPr="00986A35">
        <w:rPr>
          <w:rFonts w:ascii="Arial" w:eastAsia="Times New Roman" w:hAnsi="Arial" w:cs="Arial"/>
          <w:color w:val="000000" w:themeColor="text1"/>
          <w:lang w:val="en-US"/>
        </w:rPr>
        <w:t xml:space="preserve">, the Chairperson of the Limpopo Economic Cluster wishes to see rolled out to all </w:t>
      </w:r>
      <w:r w:rsidR="009259C2" w:rsidRPr="00986A35">
        <w:rPr>
          <w:rFonts w:ascii="Arial" w:eastAsia="Times New Roman" w:hAnsi="Arial" w:cs="Arial"/>
          <w:color w:val="000000" w:themeColor="text1"/>
          <w:lang w:val="en-US"/>
        </w:rPr>
        <w:t xml:space="preserve">main citrus </w:t>
      </w:r>
      <w:r w:rsidR="00682F6C" w:rsidRPr="00986A35">
        <w:rPr>
          <w:rFonts w:ascii="Arial" w:eastAsia="Times New Roman" w:hAnsi="Arial" w:cs="Arial"/>
          <w:color w:val="000000" w:themeColor="text1"/>
          <w:lang w:val="en-US"/>
        </w:rPr>
        <w:t xml:space="preserve">centres in </w:t>
      </w:r>
      <w:r w:rsidR="009557F7" w:rsidRPr="00986A35">
        <w:rPr>
          <w:rFonts w:ascii="Arial" w:eastAsia="Times New Roman" w:hAnsi="Arial" w:cs="Arial"/>
          <w:color w:val="000000" w:themeColor="text1"/>
          <w:lang w:val="en-US"/>
        </w:rPr>
        <w:t>Limpopo. The delegates</w:t>
      </w:r>
      <w:r w:rsidR="00682F6C" w:rsidRPr="00986A35">
        <w:rPr>
          <w:rFonts w:ascii="Arial" w:eastAsia="Times New Roman" w:hAnsi="Arial" w:cs="Arial"/>
          <w:color w:val="000000" w:themeColor="text1"/>
          <w:lang w:val="en-US"/>
        </w:rPr>
        <w:t xml:space="preserve"> learnt how the Limpopo Province will become constrained </w:t>
      </w:r>
      <w:r w:rsidR="009557F7" w:rsidRPr="00986A35">
        <w:rPr>
          <w:rFonts w:ascii="Arial" w:eastAsia="Times New Roman" w:hAnsi="Arial" w:cs="Arial"/>
          <w:color w:val="000000" w:themeColor="text1"/>
          <w:lang w:val="en-US"/>
        </w:rPr>
        <w:t>with transport as production increases</w:t>
      </w:r>
      <w:r w:rsidR="00986A35" w:rsidRPr="00986A35">
        <w:rPr>
          <w:rFonts w:ascii="Arial" w:eastAsia="Times New Roman" w:hAnsi="Arial" w:cs="Arial"/>
          <w:color w:val="000000" w:themeColor="text1"/>
          <w:lang w:val="en-US"/>
        </w:rPr>
        <w:t xml:space="preserve"> and</w:t>
      </w:r>
      <w:r w:rsidR="009557F7" w:rsidRPr="00986A35">
        <w:rPr>
          <w:rFonts w:ascii="Arial" w:eastAsia="Times New Roman" w:hAnsi="Arial" w:cs="Arial"/>
          <w:color w:val="000000" w:themeColor="text1"/>
          <w:lang w:val="en-US"/>
        </w:rPr>
        <w:t xml:space="preserve"> </w:t>
      </w:r>
      <w:r w:rsidR="009259C2" w:rsidRPr="00986A35">
        <w:rPr>
          <w:rFonts w:ascii="Arial" w:eastAsia="Times New Roman" w:hAnsi="Arial" w:cs="Arial"/>
          <w:color w:val="000000" w:themeColor="text1"/>
          <w:lang w:val="en-US"/>
        </w:rPr>
        <w:t>we foresee road transport demand</w:t>
      </w:r>
      <w:r w:rsidR="009557F7" w:rsidRPr="00986A35">
        <w:rPr>
          <w:rFonts w:ascii="Arial" w:eastAsia="Times New Roman" w:hAnsi="Arial" w:cs="Arial"/>
          <w:color w:val="000000" w:themeColor="text1"/>
          <w:lang w:val="en-US"/>
        </w:rPr>
        <w:t xml:space="preserve"> certainly exceed</w:t>
      </w:r>
      <w:r w:rsidR="009259C2" w:rsidRPr="00986A35">
        <w:rPr>
          <w:rFonts w:ascii="Arial" w:eastAsia="Times New Roman" w:hAnsi="Arial" w:cs="Arial"/>
          <w:color w:val="000000" w:themeColor="text1"/>
          <w:lang w:val="en-US"/>
        </w:rPr>
        <w:t>ing</w:t>
      </w:r>
      <w:r w:rsidR="009557F7" w:rsidRPr="00986A35">
        <w:rPr>
          <w:rFonts w:ascii="Arial" w:eastAsia="Times New Roman" w:hAnsi="Arial" w:cs="Arial"/>
          <w:color w:val="000000" w:themeColor="text1"/>
          <w:lang w:val="en-US"/>
        </w:rPr>
        <w:t xml:space="preserve"> supply. Railing of citrus from centres across Lim</w:t>
      </w:r>
      <w:r w:rsidR="00986A35" w:rsidRPr="00986A35">
        <w:rPr>
          <w:rFonts w:ascii="Arial" w:eastAsia="Times New Roman" w:hAnsi="Arial" w:cs="Arial"/>
          <w:color w:val="000000" w:themeColor="text1"/>
          <w:lang w:val="en-US"/>
        </w:rPr>
        <w:t>popo will be paramount to ensuring</w:t>
      </w:r>
      <w:r w:rsidR="009557F7" w:rsidRPr="00986A35">
        <w:rPr>
          <w:rFonts w:ascii="Arial" w:eastAsia="Times New Roman" w:hAnsi="Arial" w:cs="Arial"/>
          <w:color w:val="000000" w:themeColor="text1"/>
          <w:lang w:val="en-US"/>
        </w:rPr>
        <w:t xml:space="preserve"> the product can reach the ports for export. The transport challenges faced this year </w:t>
      </w:r>
      <w:r w:rsidR="00285BFD" w:rsidRPr="00986A35">
        <w:rPr>
          <w:rFonts w:ascii="Arial" w:eastAsia="Times New Roman" w:hAnsi="Arial" w:cs="Arial"/>
          <w:color w:val="000000" w:themeColor="text1"/>
          <w:lang w:val="en-US"/>
        </w:rPr>
        <w:t xml:space="preserve">by growers up in the north </w:t>
      </w:r>
      <w:r w:rsidR="009557F7" w:rsidRPr="00986A35">
        <w:rPr>
          <w:rFonts w:ascii="Arial" w:eastAsia="Times New Roman" w:hAnsi="Arial" w:cs="Arial"/>
          <w:color w:val="000000" w:themeColor="text1"/>
          <w:lang w:val="en-US"/>
        </w:rPr>
        <w:t>are another learning curve how important rail transport is</w:t>
      </w:r>
      <w:r w:rsidR="00285BFD" w:rsidRPr="00986A35">
        <w:rPr>
          <w:rFonts w:ascii="Arial" w:eastAsia="Times New Roman" w:hAnsi="Arial" w:cs="Arial"/>
          <w:color w:val="000000" w:themeColor="text1"/>
          <w:lang w:val="en-US"/>
        </w:rPr>
        <w:t xml:space="preserve"> for this region</w:t>
      </w:r>
      <w:r w:rsidR="009557F7" w:rsidRPr="00986A35">
        <w:rPr>
          <w:rFonts w:ascii="Arial" w:eastAsia="Times New Roman" w:hAnsi="Arial" w:cs="Arial"/>
          <w:color w:val="000000" w:themeColor="text1"/>
          <w:lang w:val="en-US"/>
        </w:rPr>
        <w:t>.</w:t>
      </w:r>
    </w:p>
    <w:p w:rsidR="00285BFD" w:rsidRPr="00B96A65" w:rsidRDefault="00285BFD" w:rsidP="009557F7">
      <w:pPr>
        <w:spacing w:after="0"/>
        <w:jc w:val="both"/>
        <w:rPr>
          <w:rFonts w:ascii="Arial" w:eastAsia="Times New Roman" w:hAnsi="Arial" w:cs="Arial"/>
          <w:color w:val="000000" w:themeColor="text1"/>
          <w:sz w:val="24"/>
          <w:szCs w:val="24"/>
          <w:lang w:val="en-US"/>
        </w:rPr>
      </w:pPr>
    </w:p>
    <w:p w:rsidR="00D62AF0" w:rsidRPr="00B96A65" w:rsidRDefault="00D62AF0" w:rsidP="00D62AF0">
      <w:pPr>
        <w:spacing w:after="0"/>
        <w:rPr>
          <w:rFonts w:ascii="Arial" w:eastAsia="Times New Roman" w:hAnsi="Arial" w:cs="Arial"/>
          <w:b/>
          <w:color w:val="2F5496" w:themeColor="accent5" w:themeShade="BF"/>
          <w:sz w:val="24"/>
          <w:szCs w:val="24"/>
          <w:u w:val="single"/>
          <w:lang w:val="en-US"/>
        </w:rPr>
      </w:pPr>
      <w:r w:rsidRPr="00B96A65">
        <w:rPr>
          <w:rFonts w:ascii="Arial" w:eastAsia="Times New Roman" w:hAnsi="Arial" w:cs="Arial"/>
          <w:b/>
          <w:color w:val="2F5496" w:themeColor="accent5" w:themeShade="BF"/>
          <w:sz w:val="24"/>
          <w:szCs w:val="24"/>
          <w:u w:val="single"/>
          <w:lang w:val="en-US"/>
        </w:rPr>
        <w:t>PACKED AND SHIPPED</w:t>
      </w:r>
    </w:p>
    <w:tbl>
      <w:tblPr>
        <w:tblpPr w:leftFromText="180" w:rightFromText="180" w:vertAnchor="text" w:tblpY="1"/>
        <w:tblOverlap w:val="never"/>
        <w:tblW w:w="10354" w:type="dxa"/>
        <w:tblLayout w:type="fixed"/>
        <w:tblLook w:val="04A0" w:firstRow="1" w:lastRow="0" w:firstColumn="1" w:lastColumn="0" w:noHBand="0" w:noVBand="1"/>
      </w:tblPr>
      <w:tblGrid>
        <w:gridCol w:w="2175"/>
        <w:gridCol w:w="1083"/>
        <w:gridCol w:w="993"/>
        <w:gridCol w:w="993"/>
        <w:gridCol w:w="995"/>
        <w:gridCol w:w="994"/>
        <w:gridCol w:w="993"/>
        <w:gridCol w:w="1135"/>
        <w:gridCol w:w="993"/>
      </w:tblGrid>
      <w:tr w:rsidR="00D62AF0" w:rsidRPr="00F3607A" w:rsidTr="00945E51">
        <w:trPr>
          <w:trHeight w:val="45"/>
        </w:trPr>
        <w:tc>
          <w:tcPr>
            <w:tcW w:w="2175" w:type="dxa"/>
            <w:tcBorders>
              <w:top w:val="single" w:sz="4" w:space="0" w:color="auto"/>
              <w:left w:val="single" w:sz="4" w:space="0" w:color="auto"/>
              <w:bottom w:val="single" w:sz="4" w:space="0" w:color="auto"/>
              <w:right w:val="single" w:sz="4" w:space="0" w:color="auto"/>
            </w:tcBorders>
            <w:shd w:val="clear" w:color="auto" w:fill="auto"/>
            <w:hideMark/>
          </w:tcPr>
          <w:p w:rsidR="00D62AF0" w:rsidRPr="00016BA6" w:rsidRDefault="00D62AF0" w:rsidP="000A6CC0">
            <w:pPr>
              <w:spacing w:after="0" w:line="240" w:lineRule="auto"/>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 xml:space="preserve">Million 15 Kg Cartons to </w:t>
            </w:r>
            <w:r w:rsidR="005805F6">
              <w:rPr>
                <w:rFonts w:ascii="Arial" w:eastAsia="Times New Roman" w:hAnsi="Arial" w:cs="Arial"/>
                <w:color w:val="000000"/>
                <w:sz w:val="18"/>
                <w:szCs w:val="18"/>
                <w:lang w:eastAsia="en-ZA"/>
              </w:rPr>
              <w:t>end Week 40</w:t>
            </w:r>
          </w:p>
        </w:tc>
        <w:tc>
          <w:tcPr>
            <w:tcW w:w="1083" w:type="dxa"/>
            <w:tcBorders>
              <w:top w:val="single" w:sz="4" w:space="0" w:color="auto"/>
              <w:left w:val="nil"/>
              <w:bottom w:val="single" w:sz="4" w:space="0" w:color="auto"/>
              <w:right w:val="single" w:sz="4" w:space="0" w:color="auto"/>
            </w:tcBorders>
            <w:shd w:val="clear" w:color="000000" w:fill="D0CECE"/>
            <w:noWrap/>
            <w:vAlign w:val="center"/>
            <w:hideMark/>
          </w:tcPr>
          <w:p w:rsidR="00D62AF0" w:rsidRPr="00016BA6" w:rsidRDefault="00D62AF0" w:rsidP="000A6CC0">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Packed</w:t>
            </w:r>
          </w:p>
        </w:tc>
        <w:tc>
          <w:tcPr>
            <w:tcW w:w="993" w:type="dxa"/>
            <w:tcBorders>
              <w:top w:val="single" w:sz="4" w:space="0" w:color="auto"/>
              <w:left w:val="nil"/>
              <w:bottom w:val="single" w:sz="4" w:space="0" w:color="auto"/>
              <w:right w:val="nil"/>
            </w:tcBorders>
            <w:shd w:val="clear" w:color="000000" w:fill="D0CECE"/>
            <w:noWrap/>
            <w:vAlign w:val="center"/>
            <w:hideMark/>
          </w:tcPr>
          <w:p w:rsidR="00D62AF0" w:rsidRPr="00016BA6" w:rsidRDefault="00D62AF0" w:rsidP="000A6CC0">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Packed</w:t>
            </w:r>
          </w:p>
        </w:tc>
        <w:tc>
          <w:tcPr>
            <w:tcW w:w="993"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D62AF0" w:rsidRPr="00016BA6" w:rsidRDefault="00D62AF0" w:rsidP="000A6CC0">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Packed</w:t>
            </w:r>
          </w:p>
        </w:tc>
        <w:tc>
          <w:tcPr>
            <w:tcW w:w="995" w:type="dxa"/>
            <w:tcBorders>
              <w:top w:val="single" w:sz="4" w:space="0" w:color="auto"/>
              <w:left w:val="nil"/>
              <w:bottom w:val="single" w:sz="4" w:space="0" w:color="auto"/>
              <w:right w:val="nil"/>
            </w:tcBorders>
            <w:shd w:val="clear" w:color="000000" w:fill="E7E6E6"/>
            <w:noWrap/>
            <w:vAlign w:val="center"/>
            <w:hideMark/>
          </w:tcPr>
          <w:p w:rsidR="00D62AF0" w:rsidRPr="00016BA6" w:rsidRDefault="00D62AF0" w:rsidP="000A6CC0">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Shipped</w:t>
            </w:r>
          </w:p>
        </w:tc>
        <w:tc>
          <w:tcPr>
            <w:tcW w:w="994"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D62AF0" w:rsidRPr="00016BA6" w:rsidRDefault="00D62AF0" w:rsidP="000A6CC0">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Shipped</w:t>
            </w:r>
          </w:p>
        </w:tc>
        <w:tc>
          <w:tcPr>
            <w:tcW w:w="993" w:type="dxa"/>
            <w:tcBorders>
              <w:top w:val="single" w:sz="4" w:space="0" w:color="auto"/>
              <w:left w:val="nil"/>
              <w:bottom w:val="single" w:sz="4" w:space="0" w:color="auto"/>
              <w:right w:val="single" w:sz="4" w:space="0" w:color="auto"/>
            </w:tcBorders>
            <w:shd w:val="clear" w:color="000000" w:fill="E7E6E6"/>
            <w:vAlign w:val="center"/>
            <w:hideMark/>
          </w:tcPr>
          <w:p w:rsidR="00D62AF0" w:rsidRPr="00016BA6" w:rsidRDefault="00D62AF0" w:rsidP="000A6CC0">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Original Estimate</w:t>
            </w:r>
          </w:p>
        </w:tc>
        <w:tc>
          <w:tcPr>
            <w:tcW w:w="1135" w:type="dxa"/>
            <w:tcBorders>
              <w:top w:val="single" w:sz="4" w:space="0" w:color="auto"/>
              <w:left w:val="nil"/>
              <w:bottom w:val="single" w:sz="4" w:space="0" w:color="auto"/>
              <w:right w:val="single" w:sz="4" w:space="0" w:color="auto"/>
            </w:tcBorders>
            <w:shd w:val="clear" w:color="000000" w:fill="E7E6E6"/>
            <w:vAlign w:val="center"/>
            <w:hideMark/>
          </w:tcPr>
          <w:p w:rsidR="00D62AF0" w:rsidRPr="00016BA6" w:rsidRDefault="00D62AF0" w:rsidP="000A6CC0">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Latest Prediction</w:t>
            </w:r>
          </w:p>
        </w:tc>
        <w:tc>
          <w:tcPr>
            <w:tcW w:w="993" w:type="dxa"/>
            <w:tcBorders>
              <w:top w:val="single" w:sz="4" w:space="0" w:color="auto"/>
              <w:left w:val="nil"/>
              <w:bottom w:val="single" w:sz="4" w:space="0" w:color="auto"/>
              <w:right w:val="single" w:sz="4" w:space="0" w:color="auto"/>
            </w:tcBorders>
            <w:shd w:val="clear" w:color="000000" w:fill="E7E6E6"/>
            <w:vAlign w:val="center"/>
            <w:hideMark/>
          </w:tcPr>
          <w:p w:rsidR="00D62AF0" w:rsidRPr="00016BA6" w:rsidRDefault="00D62AF0" w:rsidP="000A6CC0">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Final Packed</w:t>
            </w:r>
          </w:p>
        </w:tc>
      </w:tr>
      <w:tr w:rsidR="00D62AF0" w:rsidRPr="00F3607A" w:rsidTr="00945E51">
        <w:trPr>
          <w:trHeight w:val="22"/>
        </w:trPr>
        <w:tc>
          <w:tcPr>
            <w:tcW w:w="2175" w:type="dxa"/>
            <w:tcBorders>
              <w:top w:val="nil"/>
              <w:left w:val="single" w:sz="4" w:space="0" w:color="auto"/>
              <w:bottom w:val="single" w:sz="4" w:space="0" w:color="auto"/>
              <w:right w:val="single" w:sz="4" w:space="0" w:color="auto"/>
            </w:tcBorders>
            <w:shd w:val="clear" w:color="auto" w:fill="auto"/>
            <w:hideMark/>
          </w:tcPr>
          <w:p w:rsidR="00D62AF0" w:rsidRPr="00016BA6" w:rsidRDefault="00D62AF0" w:rsidP="000A6CC0">
            <w:pPr>
              <w:spacing w:after="0" w:line="240" w:lineRule="auto"/>
              <w:rPr>
                <w:rFonts w:ascii="Arial" w:eastAsia="Times New Roman" w:hAnsi="Arial" w:cs="Arial"/>
                <w:b/>
                <w:bCs/>
                <w:color w:val="000000"/>
                <w:sz w:val="18"/>
                <w:szCs w:val="18"/>
                <w:lang w:eastAsia="en-ZA"/>
              </w:rPr>
            </w:pPr>
            <w:r w:rsidRPr="00016BA6">
              <w:rPr>
                <w:rFonts w:ascii="Arial" w:eastAsia="Times New Roman" w:hAnsi="Arial" w:cs="Arial"/>
                <w:b/>
                <w:bCs/>
                <w:color w:val="000000"/>
                <w:sz w:val="18"/>
                <w:szCs w:val="18"/>
                <w:lang w:eastAsia="en-ZA"/>
              </w:rPr>
              <w:t>SOURCE: PPECB/AgriHub</w:t>
            </w:r>
          </w:p>
        </w:tc>
        <w:tc>
          <w:tcPr>
            <w:tcW w:w="1083" w:type="dxa"/>
            <w:tcBorders>
              <w:top w:val="nil"/>
              <w:left w:val="nil"/>
              <w:bottom w:val="single" w:sz="4" w:space="0" w:color="auto"/>
              <w:right w:val="single" w:sz="4" w:space="0" w:color="auto"/>
            </w:tcBorders>
            <w:shd w:val="clear" w:color="000000" w:fill="D0CECE"/>
            <w:hideMark/>
          </w:tcPr>
          <w:p w:rsidR="00D62AF0" w:rsidRPr="00016BA6" w:rsidRDefault="00D62AF0" w:rsidP="000A6CC0">
            <w:pPr>
              <w:spacing w:after="0" w:line="240" w:lineRule="auto"/>
              <w:jc w:val="center"/>
              <w:rPr>
                <w:rFonts w:ascii="Arial" w:eastAsia="Times New Roman" w:hAnsi="Arial" w:cs="Arial"/>
                <w:b/>
                <w:bCs/>
                <w:color w:val="000000"/>
                <w:sz w:val="18"/>
                <w:szCs w:val="18"/>
                <w:lang w:eastAsia="en-ZA"/>
              </w:rPr>
            </w:pPr>
            <w:r w:rsidRPr="00016BA6">
              <w:rPr>
                <w:rFonts w:ascii="Arial" w:eastAsia="Times New Roman" w:hAnsi="Arial" w:cs="Arial"/>
                <w:b/>
                <w:bCs/>
                <w:color w:val="000000"/>
                <w:sz w:val="18"/>
                <w:szCs w:val="18"/>
                <w:lang w:eastAsia="en-ZA"/>
              </w:rPr>
              <w:t>2018</w:t>
            </w:r>
          </w:p>
        </w:tc>
        <w:tc>
          <w:tcPr>
            <w:tcW w:w="993" w:type="dxa"/>
            <w:tcBorders>
              <w:top w:val="nil"/>
              <w:left w:val="nil"/>
              <w:bottom w:val="single" w:sz="4" w:space="0" w:color="auto"/>
              <w:right w:val="nil"/>
            </w:tcBorders>
            <w:shd w:val="clear" w:color="000000" w:fill="D0CECE"/>
            <w:hideMark/>
          </w:tcPr>
          <w:p w:rsidR="00D62AF0" w:rsidRPr="00016BA6" w:rsidRDefault="00D62AF0" w:rsidP="000A6CC0">
            <w:pPr>
              <w:spacing w:after="0" w:line="240" w:lineRule="auto"/>
              <w:jc w:val="center"/>
              <w:rPr>
                <w:rFonts w:ascii="Arial" w:eastAsia="Times New Roman" w:hAnsi="Arial" w:cs="Arial"/>
                <w:b/>
                <w:bCs/>
                <w:color w:val="000000"/>
                <w:sz w:val="18"/>
                <w:szCs w:val="18"/>
                <w:lang w:eastAsia="en-ZA"/>
              </w:rPr>
            </w:pPr>
            <w:r w:rsidRPr="00016BA6">
              <w:rPr>
                <w:rFonts w:ascii="Arial" w:eastAsia="Times New Roman" w:hAnsi="Arial" w:cs="Arial"/>
                <w:b/>
                <w:bCs/>
                <w:color w:val="000000"/>
                <w:sz w:val="18"/>
                <w:szCs w:val="18"/>
                <w:lang w:eastAsia="en-ZA"/>
              </w:rPr>
              <w:t>2019</w:t>
            </w:r>
          </w:p>
        </w:tc>
        <w:tc>
          <w:tcPr>
            <w:tcW w:w="993" w:type="dxa"/>
            <w:tcBorders>
              <w:top w:val="nil"/>
              <w:left w:val="double" w:sz="6" w:space="0" w:color="auto"/>
              <w:bottom w:val="single" w:sz="4" w:space="0" w:color="auto"/>
              <w:right w:val="double" w:sz="6" w:space="0" w:color="auto"/>
            </w:tcBorders>
            <w:shd w:val="clear" w:color="000000" w:fill="D0CECE"/>
            <w:hideMark/>
          </w:tcPr>
          <w:p w:rsidR="00D62AF0" w:rsidRPr="00016BA6" w:rsidRDefault="00D62AF0" w:rsidP="000A6CC0">
            <w:pPr>
              <w:spacing w:after="0" w:line="240" w:lineRule="auto"/>
              <w:jc w:val="center"/>
              <w:rPr>
                <w:rFonts w:ascii="Arial" w:eastAsia="Times New Roman" w:hAnsi="Arial" w:cs="Arial"/>
                <w:b/>
                <w:bCs/>
                <w:color w:val="000000"/>
                <w:sz w:val="18"/>
                <w:szCs w:val="18"/>
                <w:lang w:eastAsia="en-ZA"/>
              </w:rPr>
            </w:pPr>
            <w:r w:rsidRPr="00016BA6">
              <w:rPr>
                <w:rFonts w:ascii="Arial" w:eastAsia="Times New Roman" w:hAnsi="Arial" w:cs="Arial"/>
                <w:b/>
                <w:bCs/>
                <w:color w:val="000000"/>
                <w:sz w:val="18"/>
                <w:szCs w:val="18"/>
                <w:lang w:eastAsia="en-ZA"/>
              </w:rPr>
              <w:t>2020</w:t>
            </w:r>
          </w:p>
        </w:tc>
        <w:tc>
          <w:tcPr>
            <w:tcW w:w="995" w:type="dxa"/>
            <w:tcBorders>
              <w:top w:val="nil"/>
              <w:left w:val="nil"/>
              <w:bottom w:val="single" w:sz="4" w:space="0" w:color="auto"/>
              <w:right w:val="nil"/>
            </w:tcBorders>
            <w:shd w:val="clear" w:color="000000" w:fill="E7E6E6"/>
            <w:hideMark/>
          </w:tcPr>
          <w:p w:rsidR="00D62AF0" w:rsidRPr="00016BA6" w:rsidRDefault="00D62AF0" w:rsidP="000A6CC0">
            <w:pPr>
              <w:spacing w:after="0" w:line="240" w:lineRule="auto"/>
              <w:jc w:val="center"/>
              <w:rPr>
                <w:rFonts w:ascii="Arial" w:eastAsia="Times New Roman" w:hAnsi="Arial" w:cs="Arial"/>
                <w:b/>
                <w:bCs/>
                <w:color w:val="000000"/>
                <w:sz w:val="18"/>
                <w:szCs w:val="18"/>
                <w:lang w:eastAsia="en-ZA"/>
              </w:rPr>
            </w:pPr>
            <w:r w:rsidRPr="00016BA6">
              <w:rPr>
                <w:rFonts w:ascii="Arial" w:eastAsia="Times New Roman" w:hAnsi="Arial" w:cs="Arial"/>
                <w:b/>
                <w:bCs/>
                <w:color w:val="000000"/>
                <w:sz w:val="18"/>
                <w:szCs w:val="18"/>
                <w:lang w:eastAsia="en-ZA"/>
              </w:rPr>
              <w:t>2019</w:t>
            </w:r>
          </w:p>
        </w:tc>
        <w:tc>
          <w:tcPr>
            <w:tcW w:w="994" w:type="dxa"/>
            <w:tcBorders>
              <w:top w:val="nil"/>
              <w:left w:val="double" w:sz="6" w:space="0" w:color="auto"/>
              <w:bottom w:val="single" w:sz="4" w:space="0" w:color="auto"/>
              <w:right w:val="double" w:sz="6" w:space="0" w:color="auto"/>
            </w:tcBorders>
            <w:shd w:val="clear" w:color="000000" w:fill="E7E6E6"/>
            <w:hideMark/>
          </w:tcPr>
          <w:p w:rsidR="00D62AF0" w:rsidRPr="00016BA6" w:rsidRDefault="00D62AF0" w:rsidP="000A6CC0">
            <w:pPr>
              <w:spacing w:after="0" w:line="240" w:lineRule="auto"/>
              <w:jc w:val="center"/>
              <w:rPr>
                <w:rFonts w:ascii="Arial" w:eastAsia="Times New Roman" w:hAnsi="Arial" w:cs="Arial"/>
                <w:b/>
                <w:bCs/>
                <w:color w:val="000000"/>
                <w:sz w:val="18"/>
                <w:szCs w:val="18"/>
                <w:lang w:eastAsia="en-ZA"/>
              </w:rPr>
            </w:pPr>
            <w:r w:rsidRPr="00016BA6">
              <w:rPr>
                <w:rFonts w:ascii="Arial" w:eastAsia="Times New Roman" w:hAnsi="Arial" w:cs="Arial"/>
                <w:b/>
                <w:bCs/>
                <w:color w:val="000000"/>
                <w:sz w:val="18"/>
                <w:szCs w:val="18"/>
                <w:lang w:eastAsia="en-ZA"/>
              </w:rPr>
              <w:t>2020</w:t>
            </w:r>
          </w:p>
        </w:tc>
        <w:tc>
          <w:tcPr>
            <w:tcW w:w="993" w:type="dxa"/>
            <w:tcBorders>
              <w:top w:val="nil"/>
              <w:left w:val="nil"/>
              <w:bottom w:val="single" w:sz="4" w:space="0" w:color="auto"/>
              <w:right w:val="single" w:sz="4" w:space="0" w:color="auto"/>
            </w:tcBorders>
            <w:shd w:val="clear" w:color="000000" w:fill="E7E6E6"/>
            <w:hideMark/>
          </w:tcPr>
          <w:p w:rsidR="00D62AF0" w:rsidRPr="00016BA6" w:rsidRDefault="00D62AF0" w:rsidP="000A6CC0">
            <w:pPr>
              <w:spacing w:after="0" w:line="240" w:lineRule="auto"/>
              <w:jc w:val="center"/>
              <w:rPr>
                <w:rFonts w:ascii="Arial" w:eastAsia="Times New Roman" w:hAnsi="Arial" w:cs="Arial"/>
                <w:b/>
                <w:bCs/>
                <w:color w:val="000000"/>
                <w:sz w:val="18"/>
                <w:szCs w:val="18"/>
                <w:lang w:eastAsia="en-ZA"/>
              </w:rPr>
            </w:pPr>
            <w:r w:rsidRPr="00016BA6">
              <w:rPr>
                <w:rFonts w:ascii="Arial" w:eastAsia="Times New Roman" w:hAnsi="Arial" w:cs="Arial"/>
                <w:b/>
                <w:bCs/>
                <w:color w:val="000000"/>
                <w:sz w:val="18"/>
                <w:szCs w:val="18"/>
                <w:lang w:eastAsia="en-ZA"/>
              </w:rPr>
              <w:t>2020</w:t>
            </w:r>
          </w:p>
        </w:tc>
        <w:tc>
          <w:tcPr>
            <w:tcW w:w="1135" w:type="dxa"/>
            <w:tcBorders>
              <w:top w:val="nil"/>
              <w:left w:val="nil"/>
              <w:bottom w:val="single" w:sz="4" w:space="0" w:color="auto"/>
              <w:right w:val="single" w:sz="4" w:space="0" w:color="auto"/>
            </w:tcBorders>
            <w:shd w:val="clear" w:color="000000" w:fill="E7E6E6"/>
            <w:hideMark/>
          </w:tcPr>
          <w:p w:rsidR="00D62AF0" w:rsidRPr="00016BA6" w:rsidRDefault="00D62AF0" w:rsidP="000A6CC0">
            <w:pPr>
              <w:spacing w:after="0" w:line="240" w:lineRule="auto"/>
              <w:jc w:val="center"/>
              <w:rPr>
                <w:rFonts w:ascii="Arial" w:eastAsia="Times New Roman" w:hAnsi="Arial" w:cs="Arial"/>
                <w:b/>
                <w:bCs/>
                <w:color w:val="000000"/>
                <w:sz w:val="18"/>
                <w:szCs w:val="18"/>
                <w:lang w:eastAsia="en-ZA"/>
              </w:rPr>
            </w:pPr>
            <w:r w:rsidRPr="00016BA6">
              <w:rPr>
                <w:rFonts w:ascii="Arial" w:eastAsia="Times New Roman" w:hAnsi="Arial" w:cs="Arial"/>
                <w:b/>
                <w:bCs/>
                <w:color w:val="000000"/>
                <w:sz w:val="18"/>
                <w:szCs w:val="18"/>
                <w:lang w:eastAsia="en-ZA"/>
              </w:rPr>
              <w:t>2020</w:t>
            </w:r>
          </w:p>
        </w:tc>
        <w:tc>
          <w:tcPr>
            <w:tcW w:w="993" w:type="dxa"/>
            <w:tcBorders>
              <w:top w:val="nil"/>
              <w:left w:val="nil"/>
              <w:bottom w:val="single" w:sz="4" w:space="0" w:color="auto"/>
              <w:right w:val="single" w:sz="4" w:space="0" w:color="auto"/>
            </w:tcBorders>
            <w:shd w:val="clear" w:color="000000" w:fill="E7E6E6"/>
            <w:hideMark/>
          </w:tcPr>
          <w:p w:rsidR="00D62AF0" w:rsidRPr="00016BA6" w:rsidRDefault="00D62AF0" w:rsidP="000A6CC0">
            <w:pPr>
              <w:spacing w:after="0" w:line="240" w:lineRule="auto"/>
              <w:jc w:val="center"/>
              <w:rPr>
                <w:rFonts w:ascii="Arial" w:eastAsia="Times New Roman" w:hAnsi="Arial" w:cs="Arial"/>
                <w:b/>
                <w:bCs/>
                <w:color w:val="000000"/>
                <w:sz w:val="18"/>
                <w:szCs w:val="18"/>
                <w:lang w:eastAsia="en-ZA"/>
              </w:rPr>
            </w:pPr>
            <w:r w:rsidRPr="00016BA6">
              <w:rPr>
                <w:rFonts w:ascii="Arial" w:eastAsia="Times New Roman" w:hAnsi="Arial" w:cs="Arial"/>
                <w:b/>
                <w:bCs/>
                <w:color w:val="000000"/>
                <w:sz w:val="18"/>
                <w:szCs w:val="18"/>
                <w:lang w:eastAsia="en-ZA"/>
              </w:rPr>
              <w:t>2019</w:t>
            </w:r>
          </w:p>
        </w:tc>
      </w:tr>
      <w:tr w:rsidR="00D62AF0" w:rsidRPr="00F3607A" w:rsidTr="00945E51">
        <w:trPr>
          <w:trHeight w:val="22"/>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D62AF0" w:rsidRPr="00016BA6" w:rsidRDefault="00D62AF0" w:rsidP="00D62AF0">
            <w:pPr>
              <w:spacing w:after="0" w:line="240" w:lineRule="auto"/>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Grapefruit</w:t>
            </w:r>
          </w:p>
        </w:tc>
        <w:tc>
          <w:tcPr>
            <w:tcW w:w="1083" w:type="dxa"/>
            <w:tcBorders>
              <w:top w:val="nil"/>
              <w:left w:val="nil"/>
              <w:bottom w:val="single" w:sz="8" w:space="0" w:color="auto"/>
              <w:right w:val="single" w:sz="8" w:space="0" w:color="auto"/>
            </w:tcBorders>
            <w:shd w:val="clear" w:color="000000" w:fill="D0CECE"/>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20 m</w:t>
            </w:r>
          </w:p>
        </w:tc>
        <w:tc>
          <w:tcPr>
            <w:tcW w:w="993" w:type="dxa"/>
            <w:tcBorders>
              <w:top w:val="nil"/>
              <w:left w:val="nil"/>
              <w:bottom w:val="single" w:sz="8" w:space="0" w:color="auto"/>
              <w:right w:val="nil"/>
            </w:tcBorders>
            <w:shd w:val="clear" w:color="000000" w:fill="D0CECE"/>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16.1 m</w:t>
            </w:r>
          </w:p>
        </w:tc>
        <w:tc>
          <w:tcPr>
            <w:tcW w:w="993" w:type="dxa"/>
            <w:tcBorders>
              <w:top w:val="nil"/>
              <w:left w:val="double" w:sz="6" w:space="0" w:color="auto"/>
              <w:bottom w:val="single" w:sz="8" w:space="0" w:color="auto"/>
              <w:right w:val="double" w:sz="6" w:space="0" w:color="auto"/>
            </w:tcBorders>
            <w:shd w:val="clear" w:color="000000" w:fill="D0CECE"/>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15.5 m</w:t>
            </w:r>
          </w:p>
        </w:tc>
        <w:tc>
          <w:tcPr>
            <w:tcW w:w="995" w:type="dxa"/>
            <w:tcBorders>
              <w:top w:val="nil"/>
              <w:left w:val="nil"/>
              <w:bottom w:val="single" w:sz="8" w:space="0" w:color="auto"/>
              <w:right w:val="nil"/>
            </w:tcBorders>
            <w:shd w:val="clear" w:color="000000" w:fill="E7E6E6"/>
            <w:vAlign w:val="center"/>
            <w:hideMark/>
          </w:tcPr>
          <w:p w:rsidR="00D62AF0" w:rsidRPr="00D62AF0" w:rsidRDefault="005805F6" w:rsidP="00D62AF0">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15</w:t>
            </w:r>
            <w:r w:rsidR="00D62AF0" w:rsidRPr="00D62AF0">
              <w:rPr>
                <w:rFonts w:ascii="Arial" w:eastAsia="Times New Roman" w:hAnsi="Arial" w:cs="Arial"/>
                <w:color w:val="000000"/>
                <w:sz w:val="18"/>
                <w:szCs w:val="18"/>
                <w:lang w:eastAsia="en-ZA"/>
              </w:rPr>
              <w:t xml:space="preserve"> m</w:t>
            </w:r>
          </w:p>
        </w:tc>
        <w:tc>
          <w:tcPr>
            <w:tcW w:w="994" w:type="dxa"/>
            <w:tcBorders>
              <w:top w:val="nil"/>
              <w:left w:val="double" w:sz="6" w:space="0" w:color="auto"/>
              <w:bottom w:val="single" w:sz="8" w:space="0" w:color="auto"/>
              <w:right w:val="double" w:sz="6" w:space="0" w:color="auto"/>
            </w:tcBorders>
            <w:shd w:val="clear" w:color="000000" w:fill="E7E6E6"/>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14.7 m</w:t>
            </w:r>
          </w:p>
        </w:tc>
        <w:tc>
          <w:tcPr>
            <w:tcW w:w="993" w:type="dxa"/>
            <w:tcBorders>
              <w:top w:val="nil"/>
              <w:left w:val="nil"/>
              <w:bottom w:val="single" w:sz="8" w:space="0" w:color="auto"/>
              <w:right w:val="single" w:sz="8" w:space="0" w:color="auto"/>
            </w:tcBorders>
            <w:shd w:val="clear" w:color="000000" w:fill="E7E6E6"/>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16.7 m</w:t>
            </w:r>
          </w:p>
        </w:tc>
        <w:tc>
          <w:tcPr>
            <w:tcW w:w="1135" w:type="dxa"/>
            <w:tcBorders>
              <w:top w:val="nil"/>
              <w:left w:val="nil"/>
              <w:bottom w:val="single" w:sz="8" w:space="0" w:color="auto"/>
              <w:right w:val="single" w:sz="8" w:space="0" w:color="auto"/>
            </w:tcBorders>
            <w:shd w:val="clear" w:color="000000" w:fill="E7E6E6"/>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15.6 m</w:t>
            </w:r>
          </w:p>
        </w:tc>
        <w:tc>
          <w:tcPr>
            <w:tcW w:w="993" w:type="dxa"/>
            <w:tcBorders>
              <w:top w:val="nil"/>
              <w:left w:val="nil"/>
              <w:bottom w:val="single" w:sz="8" w:space="0" w:color="auto"/>
              <w:right w:val="single" w:sz="8" w:space="0" w:color="auto"/>
            </w:tcBorders>
            <w:shd w:val="clear" w:color="000000" w:fill="E7E6E6"/>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16.1 m</w:t>
            </w:r>
          </w:p>
        </w:tc>
      </w:tr>
      <w:tr w:rsidR="00D62AF0" w:rsidRPr="00F3607A" w:rsidTr="00945E51">
        <w:trPr>
          <w:trHeight w:val="22"/>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D62AF0" w:rsidRPr="00016BA6" w:rsidRDefault="00D62AF0" w:rsidP="00D62AF0">
            <w:pPr>
              <w:spacing w:after="0" w:line="240" w:lineRule="auto"/>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Soft Citrus</w:t>
            </w:r>
          </w:p>
        </w:tc>
        <w:tc>
          <w:tcPr>
            <w:tcW w:w="1083" w:type="dxa"/>
            <w:tcBorders>
              <w:top w:val="nil"/>
              <w:left w:val="nil"/>
              <w:bottom w:val="single" w:sz="8" w:space="0" w:color="auto"/>
              <w:right w:val="single" w:sz="8" w:space="0" w:color="auto"/>
            </w:tcBorders>
            <w:shd w:val="clear" w:color="000000" w:fill="D0CECE"/>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16.1 m</w:t>
            </w:r>
          </w:p>
        </w:tc>
        <w:tc>
          <w:tcPr>
            <w:tcW w:w="993" w:type="dxa"/>
            <w:tcBorders>
              <w:top w:val="nil"/>
              <w:left w:val="nil"/>
              <w:bottom w:val="single" w:sz="8" w:space="0" w:color="auto"/>
              <w:right w:val="nil"/>
            </w:tcBorders>
            <w:shd w:val="clear" w:color="000000" w:fill="D0CECE"/>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18.2 m</w:t>
            </w:r>
          </w:p>
        </w:tc>
        <w:tc>
          <w:tcPr>
            <w:tcW w:w="993" w:type="dxa"/>
            <w:tcBorders>
              <w:top w:val="nil"/>
              <w:left w:val="double" w:sz="6" w:space="0" w:color="auto"/>
              <w:bottom w:val="single" w:sz="8" w:space="0" w:color="auto"/>
              <w:right w:val="double" w:sz="6" w:space="0" w:color="auto"/>
            </w:tcBorders>
            <w:shd w:val="clear" w:color="000000" w:fill="D0CECE"/>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23.6 m</w:t>
            </w:r>
          </w:p>
        </w:tc>
        <w:tc>
          <w:tcPr>
            <w:tcW w:w="995" w:type="dxa"/>
            <w:tcBorders>
              <w:top w:val="nil"/>
              <w:left w:val="nil"/>
              <w:bottom w:val="single" w:sz="8" w:space="0" w:color="auto"/>
              <w:right w:val="nil"/>
            </w:tcBorders>
            <w:shd w:val="clear" w:color="000000" w:fill="E7E6E6"/>
            <w:vAlign w:val="center"/>
            <w:hideMark/>
          </w:tcPr>
          <w:p w:rsidR="00D62AF0" w:rsidRPr="00D62AF0" w:rsidRDefault="005805F6" w:rsidP="00D62AF0">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17.4</w:t>
            </w:r>
            <w:r w:rsidR="00D62AF0" w:rsidRPr="00D62AF0">
              <w:rPr>
                <w:rFonts w:ascii="Arial" w:eastAsia="Times New Roman" w:hAnsi="Arial" w:cs="Arial"/>
                <w:color w:val="000000"/>
                <w:sz w:val="18"/>
                <w:szCs w:val="18"/>
                <w:lang w:eastAsia="en-ZA"/>
              </w:rPr>
              <w:t xml:space="preserve"> m</w:t>
            </w:r>
          </w:p>
        </w:tc>
        <w:tc>
          <w:tcPr>
            <w:tcW w:w="994" w:type="dxa"/>
            <w:tcBorders>
              <w:top w:val="nil"/>
              <w:left w:val="double" w:sz="6" w:space="0" w:color="auto"/>
              <w:bottom w:val="single" w:sz="8" w:space="0" w:color="auto"/>
              <w:right w:val="double" w:sz="6" w:space="0" w:color="auto"/>
            </w:tcBorders>
            <w:shd w:val="clear" w:color="000000" w:fill="E7E6E6"/>
            <w:vAlign w:val="center"/>
            <w:hideMark/>
          </w:tcPr>
          <w:p w:rsidR="00D62AF0" w:rsidRPr="00D62AF0" w:rsidRDefault="005805F6" w:rsidP="00D62AF0">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23.2</w:t>
            </w:r>
            <w:r w:rsidR="00D62AF0" w:rsidRPr="00D62AF0">
              <w:rPr>
                <w:rFonts w:ascii="Arial" w:eastAsia="Times New Roman" w:hAnsi="Arial" w:cs="Arial"/>
                <w:color w:val="000000"/>
                <w:sz w:val="18"/>
                <w:szCs w:val="18"/>
                <w:lang w:eastAsia="en-ZA"/>
              </w:rPr>
              <w:t xml:space="preserve"> m</w:t>
            </w:r>
          </w:p>
        </w:tc>
        <w:tc>
          <w:tcPr>
            <w:tcW w:w="993" w:type="dxa"/>
            <w:tcBorders>
              <w:top w:val="nil"/>
              <w:left w:val="nil"/>
              <w:bottom w:val="single" w:sz="8" w:space="0" w:color="auto"/>
              <w:right w:val="single" w:sz="8" w:space="0" w:color="auto"/>
            </w:tcBorders>
            <w:shd w:val="clear" w:color="000000" w:fill="E7E6E6"/>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23.3 m</w:t>
            </w:r>
          </w:p>
        </w:tc>
        <w:tc>
          <w:tcPr>
            <w:tcW w:w="1135" w:type="dxa"/>
            <w:tcBorders>
              <w:top w:val="nil"/>
              <w:left w:val="nil"/>
              <w:bottom w:val="single" w:sz="8" w:space="0" w:color="auto"/>
              <w:right w:val="single" w:sz="8" w:space="0" w:color="auto"/>
            </w:tcBorders>
            <w:shd w:val="clear" w:color="000000" w:fill="E7E6E6"/>
            <w:vAlign w:val="center"/>
            <w:hideMark/>
          </w:tcPr>
          <w:p w:rsidR="00D62AF0" w:rsidRPr="00D62AF0" w:rsidRDefault="00D62AF0" w:rsidP="00D62AF0">
            <w:pPr>
              <w:spacing w:after="0" w:line="240" w:lineRule="auto"/>
              <w:jc w:val="center"/>
              <w:rPr>
                <w:rFonts w:ascii="Arial" w:eastAsia="Times New Roman" w:hAnsi="Arial" w:cs="Arial"/>
                <w:b/>
                <w:bCs/>
                <w:color w:val="FF0000"/>
                <w:sz w:val="18"/>
                <w:szCs w:val="18"/>
                <w:lang w:eastAsia="en-ZA"/>
              </w:rPr>
            </w:pPr>
            <w:r w:rsidRPr="00D62AF0">
              <w:rPr>
                <w:rFonts w:ascii="Arial" w:eastAsia="Times New Roman" w:hAnsi="Arial" w:cs="Arial"/>
                <w:b/>
                <w:bCs/>
                <w:color w:val="FF0000"/>
                <w:sz w:val="18"/>
                <w:szCs w:val="18"/>
                <w:lang w:eastAsia="en-ZA"/>
              </w:rPr>
              <w:t>24.3 m</w:t>
            </w:r>
          </w:p>
        </w:tc>
        <w:tc>
          <w:tcPr>
            <w:tcW w:w="993" w:type="dxa"/>
            <w:tcBorders>
              <w:top w:val="nil"/>
              <w:left w:val="nil"/>
              <w:bottom w:val="single" w:sz="8" w:space="0" w:color="auto"/>
              <w:right w:val="single" w:sz="8" w:space="0" w:color="auto"/>
            </w:tcBorders>
            <w:shd w:val="clear" w:color="000000" w:fill="E7E6E6"/>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18.2 m</w:t>
            </w:r>
          </w:p>
        </w:tc>
      </w:tr>
      <w:tr w:rsidR="00D62AF0" w:rsidRPr="00F3607A" w:rsidTr="00945E51">
        <w:trPr>
          <w:trHeight w:val="22"/>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D62AF0" w:rsidRPr="00016BA6" w:rsidRDefault="00D62AF0" w:rsidP="00D62AF0">
            <w:pPr>
              <w:spacing w:after="0" w:line="240" w:lineRule="auto"/>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Lemons</w:t>
            </w:r>
          </w:p>
        </w:tc>
        <w:tc>
          <w:tcPr>
            <w:tcW w:w="1083" w:type="dxa"/>
            <w:tcBorders>
              <w:top w:val="nil"/>
              <w:left w:val="nil"/>
              <w:bottom w:val="single" w:sz="8" w:space="0" w:color="auto"/>
              <w:right w:val="single" w:sz="8" w:space="0" w:color="auto"/>
            </w:tcBorders>
            <w:shd w:val="clear" w:color="000000" w:fill="D0CECE"/>
            <w:vAlign w:val="center"/>
            <w:hideMark/>
          </w:tcPr>
          <w:p w:rsidR="00D62AF0" w:rsidRPr="00D62AF0" w:rsidRDefault="005805F6" w:rsidP="00D62AF0">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19.7</w:t>
            </w:r>
            <w:r w:rsidR="00D62AF0" w:rsidRPr="00D62AF0">
              <w:rPr>
                <w:rFonts w:ascii="Arial" w:eastAsia="Times New Roman" w:hAnsi="Arial" w:cs="Arial"/>
                <w:color w:val="000000"/>
                <w:sz w:val="18"/>
                <w:szCs w:val="18"/>
                <w:lang w:eastAsia="en-ZA"/>
              </w:rPr>
              <w:t xml:space="preserve"> m</w:t>
            </w:r>
          </w:p>
        </w:tc>
        <w:tc>
          <w:tcPr>
            <w:tcW w:w="993" w:type="dxa"/>
            <w:tcBorders>
              <w:top w:val="nil"/>
              <w:left w:val="nil"/>
              <w:bottom w:val="single" w:sz="8" w:space="0" w:color="auto"/>
              <w:right w:val="nil"/>
            </w:tcBorders>
            <w:shd w:val="clear" w:color="000000" w:fill="D0CECE"/>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22 m</w:t>
            </w:r>
          </w:p>
        </w:tc>
        <w:tc>
          <w:tcPr>
            <w:tcW w:w="993" w:type="dxa"/>
            <w:tcBorders>
              <w:top w:val="nil"/>
              <w:left w:val="double" w:sz="6" w:space="0" w:color="auto"/>
              <w:bottom w:val="single" w:sz="8" w:space="0" w:color="auto"/>
              <w:right w:val="double" w:sz="6" w:space="0" w:color="auto"/>
            </w:tcBorders>
            <w:shd w:val="clear" w:color="000000" w:fill="D0CECE"/>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29.4 m</w:t>
            </w:r>
          </w:p>
        </w:tc>
        <w:tc>
          <w:tcPr>
            <w:tcW w:w="995" w:type="dxa"/>
            <w:tcBorders>
              <w:top w:val="nil"/>
              <w:left w:val="nil"/>
              <w:bottom w:val="single" w:sz="8" w:space="0" w:color="auto"/>
              <w:right w:val="nil"/>
            </w:tcBorders>
            <w:shd w:val="clear" w:color="000000" w:fill="E7E6E6"/>
            <w:vAlign w:val="center"/>
            <w:hideMark/>
          </w:tcPr>
          <w:p w:rsidR="00D62AF0" w:rsidRPr="00D62AF0" w:rsidRDefault="005805F6" w:rsidP="00D62AF0">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19.4</w:t>
            </w:r>
            <w:r w:rsidR="00D62AF0" w:rsidRPr="00D62AF0">
              <w:rPr>
                <w:rFonts w:ascii="Arial" w:eastAsia="Times New Roman" w:hAnsi="Arial" w:cs="Arial"/>
                <w:color w:val="000000"/>
                <w:sz w:val="18"/>
                <w:szCs w:val="18"/>
                <w:lang w:eastAsia="en-ZA"/>
              </w:rPr>
              <w:t xml:space="preserve"> m</w:t>
            </w:r>
          </w:p>
        </w:tc>
        <w:tc>
          <w:tcPr>
            <w:tcW w:w="994" w:type="dxa"/>
            <w:tcBorders>
              <w:top w:val="nil"/>
              <w:left w:val="double" w:sz="6" w:space="0" w:color="auto"/>
              <w:bottom w:val="single" w:sz="8" w:space="0" w:color="auto"/>
              <w:right w:val="double" w:sz="6" w:space="0" w:color="auto"/>
            </w:tcBorders>
            <w:shd w:val="clear" w:color="000000" w:fill="E7E6E6"/>
            <w:vAlign w:val="center"/>
            <w:hideMark/>
          </w:tcPr>
          <w:p w:rsidR="00D62AF0" w:rsidRPr="00D62AF0" w:rsidRDefault="005805F6" w:rsidP="00D62AF0">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24.8</w:t>
            </w:r>
            <w:r w:rsidR="00D62AF0" w:rsidRPr="00D62AF0">
              <w:rPr>
                <w:rFonts w:ascii="Arial" w:eastAsia="Times New Roman" w:hAnsi="Arial" w:cs="Arial"/>
                <w:color w:val="000000"/>
                <w:sz w:val="18"/>
                <w:szCs w:val="18"/>
                <w:lang w:eastAsia="en-ZA"/>
              </w:rPr>
              <w:t xml:space="preserve"> m</w:t>
            </w:r>
          </w:p>
        </w:tc>
        <w:tc>
          <w:tcPr>
            <w:tcW w:w="993" w:type="dxa"/>
            <w:tcBorders>
              <w:top w:val="nil"/>
              <w:left w:val="nil"/>
              <w:bottom w:val="single" w:sz="8" w:space="0" w:color="auto"/>
              <w:right w:val="single" w:sz="8" w:space="0" w:color="auto"/>
            </w:tcBorders>
            <w:shd w:val="clear" w:color="000000" w:fill="E7E6E6"/>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26.4 m</w:t>
            </w:r>
          </w:p>
        </w:tc>
        <w:tc>
          <w:tcPr>
            <w:tcW w:w="1135" w:type="dxa"/>
            <w:tcBorders>
              <w:top w:val="nil"/>
              <w:left w:val="nil"/>
              <w:bottom w:val="single" w:sz="8" w:space="0" w:color="auto"/>
              <w:right w:val="single" w:sz="8" w:space="0" w:color="auto"/>
            </w:tcBorders>
            <w:shd w:val="clear" w:color="000000" w:fill="E7E6E6"/>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29.8 m</w:t>
            </w:r>
          </w:p>
        </w:tc>
        <w:tc>
          <w:tcPr>
            <w:tcW w:w="993" w:type="dxa"/>
            <w:tcBorders>
              <w:top w:val="nil"/>
              <w:left w:val="nil"/>
              <w:bottom w:val="single" w:sz="8" w:space="0" w:color="auto"/>
              <w:right w:val="single" w:sz="8" w:space="0" w:color="auto"/>
            </w:tcBorders>
            <w:shd w:val="clear" w:color="000000" w:fill="E7E6E6"/>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22.1 m</w:t>
            </w:r>
          </w:p>
        </w:tc>
      </w:tr>
      <w:tr w:rsidR="00D62AF0" w:rsidRPr="00F3607A" w:rsidTr="00945E51">
        <w:trPr>
          <w:trHeight w:val="22"/>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D62AF0" w:rsidRPr="00016BA6" w:rsidRDefault="00D62AF0" w:rsidP="00D62AF0">
            <w:pPr>
              <w:spacing w:after="0" w:line="240" w:lineRule="auto"/>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Navels</w:t>
            </w:r>
          </w:p>
        </w:tc>
        <w:tc>
          <w:tcPr>
            <w:tcW w:w="1083" w:type="dxa"/>
            <w:tcBorders>
              <w:top w:val="nil"/>
              <w:left w:val="nil"/>
              <w:bottom w:val="single" w:sz="8" w:space="0" w:color="auto"/>
              <w:right w:val="single" w:sz="8" w:space="0" w:color="auto"/>
            </w:tcBorders>
            <w:shd w:val="clear" w:color="000000" w:fill="D0CECE"/>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26.6 m</w:t>
            </w:r>
          </w:p>
        </w:tc>
        <w:tc>
          <w:tcPr>
            <w:tcW w:w="993" w:type="dxa"/>
            <w:tcBorders>
              <w:top w:val="nil"/>
              <w:left w:val="nil"/>
              <w:bottom w:val="single" w:sz="8" w:space="0" w:color="auto"/>
              <w:right w:val="nil"/>
            </w:tcBorders>
            <w:shd w:val="clear" w:color="000000" w:fill="D0CECE"/>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24.3 m</w:t>
            </w:r>
          </w:p>
        </w:tc>
        <w:tc>
          <w:tcPr>
            <w:tcW w:w="993" w:type="dxa"/>
            <w:tcBorders>
              <w:top w:val="nil"/>
              <w:left w:val="double" w:sz="6" w:space="0" w:color="auto"/>
              <w:bottom w:val="single" w:sz="8" w:space="0" w:color="auto"/>
              <w:right w:val="double" w:sz="6" w:space="0" w:color="auto"/>
            </w:tcBorders>
            <w:shd w:val="clear" w:color="000000" w:fill="D0CECE"/>
            <w:vAlign w:val="center"/>
            <w:hideMark/>
          </w:tcPr>
          <w:p w:rsidR="00D62AF0" w:rsidRPr="00D62AF0" w:rsidRDefault="005805F6" w:rsidP="00D62AF0">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26.2</w:t>
            </w:r>
            <w:r w:rsidR="00D62AF0" w:rsidRPr="00D62AF0">
              <w:rPr>
                <w:rFonts w:ascii="Arial" w:eastAsia="Times New Roman" w:hAnsi="Arial" w:cs="Arial"/>
                <w:color w:val="000000"/>
                <w:sz w:val="18"/>
                <w:szCs w:val="18"/>
                <w:lang w:eastAsia="en-ZA"/>
              </w:rPr>
              <w:t xml:space="preserve"> m</w:t>
            </w:r>
          </w:p>
        </w:tc>
        <w:tc>
          <w:tcPr>
            <w:tcW w:w="995" w:type="dxa"/>
            <w:tcBorders>
              <w:top w:val="nil"/>
              <w:left w:val="nil"/>
              <w:bottom w:val="single" w:sz="8" w:space="0" w:color="auto"/>
              <w:right w:val="nil"/>
            </w:tcBorders>
            <w:shd w:val="clear" w:color="000000" w:fill="E7E6E6"/>
            <w:vAlign w:val="center"/>
            <w:hideMark/>
          </w:tcPr>
          <w:p w:rsidR="00D62AF0" w:rsidRPr="00D62AF0" w:rsidRDefault="005805F6" w:rsidP="00D62AF0">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22.6</w:t>
            </w:r>
            <w:r w:rsidR="00D62AF0" w:rsidRPr="00D62AF0">
              <w:rPr>
                <w:rFonts w:ascii="Arial" w:eastAsia="Times New Roman" w:hAnsi="Arial" w:cs="Arial"/>
                <w:color w:val="000000"/>
                <w:sz w:val="18"/>
                <w:szCs w:val="18"/>
                <w:lang w:eastAsia="en-ZA"/>
              </w:rPr>
              <w:t xml:space="preserve"> m</w:t>
            </w:r>
          </w:p>
        </w:tc>
        <w:tc>
          <w:tcPr>
            <w:tcW w:w="994" w:type="dxa"/>
            <w:tcBorders>
              <w:top w:val="nil"/>
              <w:left w:val="double" w:sz="6" w:space="0" w:color="auto"/>
              <w:bottom w:val="single" w:sz="8" w:space="0" w:color="auto"/>
              <w:right w:val="double" w:sz="6" w:space="0" w:color="auto"/>
            </w:tcBorders>
            <w:shd w:val="clear" w:color="000000" w:fill="E7E6E6"/>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24.2 m</w:t>
            </w:r>
          </w:p>
        </w:tc>
        <w:tc>
          <w:tcPr>
            <w:tcW w:w="993" w:type="dxa"/>
            <w:tcBorders>
              <w:top w:val="nil"/>
              <w:left w:val="nil"/>
              <w:bottom w:val="single" w:sz="8" w:space="0" w:color="auto"/>
              <w:right w:val="single" w:sz="8" w:space="0" w:color="auto"/>
            </w:tcBorders>
            <w:shd w:val="clear" w:color="000000" w:fill="E7E6E6"/>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26.5 m</w:t>
            </w:r>
          </w:p>
        </w:tc>
        <w:tc>
          <w:tcPr>
            <w:tcW w:w="1135" w:type="dxa"/>
            <w:tcBorders>
              <w:top w:val="nil"/>
              <w:left w:val="nil"/>
              <w:bottom w:val="single" w:sz="8" w:space="0" w:color="auto"/>
              <w:right w:val="single" w:sz="8" w:space="0" w:color="auto"/>
            </w:tcBorders>
            <w:shd w:val="clear" w:color="000000" w:fill="E7E6E6"/>
            <w:vAlign w:val="center"/>
            <w:hideMark/>
          </w:tcPr>
          <w:p w:rsidR="00D62AF0" w:rsidRPr="00D62AF0" w:rsidRDefault="00D62AF0" w:rsidP="00D62AF0">
            <w:pPr>
              <w:spacing w:after="0" w:line="240" w:lineRule="auto"/>
              <w:jc w:val="center"/>
              <w:rPr>
                <w:rFonts w:ascii="Arial" w:eastAsia="Times New Roman" w:hAnsi="Arial" w:cs="Arial"/>
                <w:sz w:val="18"/>
                <w:szCs w:val="18"/>
                <w:lang w:eastAsia="en-ZA"/>
              </w:rPr>
            </w:pPr>
            <w:r w:rsidRPr="00D62AF0">
              <w:rPr>
                <w:rFonts w:ascii="Arial" w:eastAsia="Times New Roman" w:hAnsi="Arial" w:cs="Arial"/>
                <w:sz w:val="18"/>
                <w:szCs w:val="18"/>
                <w:lang w:eastAsia="en-ZA"/>
              </w:rPr>
              <w:t>26.2 m</w:t>
            </w:r>
          </w:p>
        </w:tc>
        <w:tc>
          <w:tcPr>
            <w:tcW w:w="993" w:type="dxa"/>
            <w:tcBorders>
              <w:top w:val="nil"/>
              <w:left w:val="nil"/>
              <w:bottom w:val="single" w:sz="8" w:space="0" w:color="auto"/>
              <w:right w:val="single" w:sz="8" w:space="0" w:color="auto"/>
            </w:tcBorders>
            <w:shd w:val="clear" w:color="000000" w:fill="E7E6E6"/>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24.3 m</w:t>
            </w:r>
          </w:p>
        </w:tc>
      </w:tr>
      <w:tr w:rsidR="00D62AF0" w:rsidRPr="00F3607A" w:rsidTr="00945E51">
        <w:trPr>
          <w:trHeight w:val="22"/>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D62AF0" w:rsidRPr="00016BA6" w:rsidRDefault="00D62AF0" w:rsidP="00D62AF0">
            <w:pPr>
              <w:spacing w:after="0" w:line="240" w:lineRule="auto"/>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Valencia</w:t>
            </w:r>
          </w:p>
        </w:tc>
        <w:tc>
          <w:tcPr>
            <w:tcW w:w="1083" w:type="dxa"/>
            <w:tcBorders>
              <w:top w:val="nil"/>
              <w:left w:val="nil"/>
              <w:bottom w:val="single" w:sz="8" w:space="0" w:color="auto"/>
              <w:right w:val="single" w:sz="8" w:space="0" w:color="auto"/>
            </w:tcBorders>
            <w:shd w:val="clear" w:color="000000" w:fill="D0CECE"/>
            <w:vAlign w:val="center"/>
            <w:hideMark/>
          </w:tcPr>
          <w:p w:rsidR="00D62AF0" w:rsidRPr="00D62AF0" w:rsidRDefault="005805F6" w:rsidP="00D62AF0">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53</w:t>
            </w:r>
            <w:r w:rsidR="00D62AF0" w:rsidRPr="00D62AF0">
              <w:rPr>
                <w:rFonts w:ascii="Arial" w:eastAsia="Times New Roman" w:hAnsi="Arial" w:cs="Arial"/>
                <w:color w:val="000000"/>
                <w:sz w:val="18"/>
                <w:szCs w:val="18"/>
                <w:lang w:eastAsia="en-ZA"/>
              </w:rPr>
              <w:t xml:space="preserve"> m</w:t>
            </w:r>
          </w:p>
        </w:tc>
        <w:tc>
          <w:tcPr>
            <w:tcW w:w="993" w:type="dxa"/>
            <w:tcBorders>
              <w:top w:val="nil"/>
              <w:left w:val="nil"/>
              <w:bottom w:val="single" w:sz="8" w:space="0" w:color="auto"/>
              <w:right w:val="nil"/>
            </w:tcBorders>
            <w:shd w:val="clear" w:color="000000" w:fill="D0CECE"/>
            <w:vAlign w:val="center"/>
            <w:hideMark/>
          </w:tcPr>
          <w:p w:rsidR="00D62AF0" w:rsidRPr="00D62AF0" w:rsidRDefault="005805F6" w:rsidP="00D62AF0">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46.6</w:t>
            </w:r>
            <w:r w:rsidR="00D62AF0" w:rsidRPr="00D62AF0">
              <w:rPr>
                <w:rFonts w:ascii="Arial" w:eastAsia="Times New Roman" w:hAnsi="Arial" w:cs="Arial"/>
                <w:color w:val="000000"/>
                <w:sz w:val="18"/>
                <w:szCs w:val="18"/>
                <w:lang w:eastAsia="en-ZA"/>
              </w:rPr>
              <w:t xml:space="preserve"> m</w:t>
            </w:r>
          </w:p>
        </w:tc>
        <w:tc>
          <w:tcPr>
            <w:tcW w:w="993" w:type="dxa"/>
            <w:tcBorders>
              <w:top w:val="nil"/>
              <w:left w:val="double" w:sz="6" w:space="0" w:color="auto"/>
              <w:bottom w:val="single" w:sz="8" w:space="0" w:color="auto"/>
              <w:right w:val="double" w:sz="6" w:space="0" w:color="auto"/>
            </w:tcBorders>
            <w:shd w:val="clear" w:color="000000" w:fill="D0CECE"/>
            <w:vAlign w:val="center"/>
            <w:hideMark/>
          </w:tcPr>
          <w:p w:rsidR="00D62AF0" w:rsidRPr="00D62AF0" w:rsidRDefault="005805F6" w:rsidP="00D62AF0">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53.8</w:t>
            </w:r>
            <w:r w:rsidR="00D62AF0" w:rsidRPr="00D62AF0">
              <w:rPr>
                <w:rFonts w:ascii="Arial" w:eastAsia="Times New Roman" w:hAnsi="Arial" w:cs="Arial"/>
                <w:color w:val="000000"/>
                <w:sz w:val="18"/>
                <w:szCs w:val="18"/>
                <w:lang w:eastAsia="en-ZA"/>
              </w:rPr>
              <w:t xml:space="preserve"> m</w:t>
            </w:r>
          </w:p>
        </w:tc>
        <w:tc>
          <w:tcPr>
            <w:tcW w:w="995" w:type="dxa"/>
            <w:tcBorders>
              <w:top w:val="nil"/>
              <w:left w:val="nil"/>
              <w:bottom w:val="single" w:sz="8" w:space="0" w:color="auto"/>
              <w:right w:val="nil"/>
            </w:tcBorders>
            <w:shd w:val="clear" w:color="000000" w:fill="E7E6E6"/>
            <w:vAlign w:val="center"/>
            <w:hideMark/>
          </w:tcPr>
          <w:p w:rsidR="00D62AF0" w:rsidRPr="00D62AF0" w:rsidRDefault="005805F6" w:rsidP="00D62AF0">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43.4</w:t>
            </w:r>
            <w:r w:rsidR="00D62AF0" w:rsidRPr="00D62AF0">
              <w:rPr>
                <w:rFonts w:ascii="Arial" w:eastAsia="Times New Roman" w:hAnsi="Arial" w:cs="Arial"/>
                <w:color w:val="000000"/>
                <w:sz w:val="18"/>
                <w:szCs w:val="18"/>
                <w:lang w:eastAsia="en-ZA"/>
              </w:rPr>
              <w:t xml:space="preserve"> m</w:t>
            </w:r>
          </w:p>
        </w:tc>
        <w:tc>
          <w:tcPr>
            <w:tcW w:w="994" w:type="dxa"/>
            <w:tcBorders>
              <w:top w:val="nil"/>
              <w:left w:val="double" w:sz="6" w:space="0" w:color="auto"/>
              <w:bottom w:val="single" w:sz="8" w:space="0" w:color="auto"/>
              <w:right w:val="double" w:sz="6" w:space="0" w:color="auto"/>
            </w:tcBorders>
            <w:shd w:val="clear" w:color="000000" w:fill="E7E6E6"/>
            <w:vAlign w:val="center"/>
            <w:hideMark/>
          </w:tcPr>
          <w:p w:rsidR="00D62AF0" w:rsidRPr="00D62AF0" w:rsidRDefault="005805F6" w:rsidP="00D62AF0">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46</w:t>
            </w:r>
            <w:r w:rsidR="00D62AF0" w:rsidRPr="00D62AF0">
              <w:rPr>
                <w:rFonts w:ascii="Arial" w:eastAsia="Times New Roman" w:hAnsi="Arial" w:cs="Arial"/>
                <w:color w:val="000000"/>
                <w:sz w:val="18"/>
                <w:szCs w:val="18"/>
                <w:lang w:eastAsia="en-ZA"/>
              </w:rPr>
              <w:t>.4 m</w:t>
            </w:r>
          </w:p>
        </w:tc>
        <w:tc>
          <w:tcPr>
            <w:tcW w:w="993" w:type="dxa"/>
            <w:tcBorders>
              <w:top w:val="nil"/>
              <w:left w:val="nil"/>
              <w:bottom w:val="single" w:sz="8" w:space="0" w:color="auto"/>
              <w:right w:val="single" w:sz="8" w:space="0" w:color="auto"/>
            </w:tcBorders>
            <w:shd w:val="clear" w:color="000000" w:fill="E7E6E6"/>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50.4 m</w:t>
            </w:r>
          </w:p>
        </w:tc>
        <w:tc>
          <w:tcPr>
            <w:tcW w:w="1135" w:type="dxa"/>
            <w:tcBorders>
              <w:top w:val="nil"/>
              <w:left w:val="nil"/>
              <w:bottom w:val="single" w:sz="8" w:space="0" w:color="auto"/>
              <w:right w:val="single" w:sz="8" w:space="0" w:color="auto"/>
            </w:tcBorders>
            <w:shd w:val="clear" w:color="000000" w:fill="E7E6E6"/>
            <w:vAlign w:val="center"/>
            <w:hideMark/>
          </w:tcPr>
          <w:p w:rsidR="00D62AF0" w:rsidRPr="00D62AF0" w:rsidRDefault="005805F6" w:rsidP="00D62AF0">
            <w:pPr>
              <w:spacing w:after="0" w:line="240" w:lineRule="auto"/>
              <w:jc w:val="center"/>
              <w:rPr>
                <w:rFonts w:ascii="Arial" w:eastAsia="Times New Roman" w:hAnsi="Arial" w:cs="Arial"/>
                <w:b/>
                <w:bCs/>
                <w:color w:val="FF0000"/>
                <w:sz w:val="18"/>
                <w:szCs w:val="18"/>
                <w:lang w:eastAsia="en-ZA"/>
              </w:rPr>
            </w:pPr>
            <w:r>
              <w:rPr>
                <w:rFonts w:ascii="Arial" w:eastAsia="Times New Roman" w:hAnsi="Arial" w:cs="Arial"/>
                <w:b/>
                <w:bCs/>
                <w:color w:val="FF0000"/>
                <w:sz w:val="18"/>
                <w:szCs w:val="18"/>
                <w:lang w:eastAsia="en-ZA"/>
              </w:rPr>
              <w:t>53.9</w:t>
            </w:r>
            <w:r w:rsidR="00D62AF0" w:rsidRPr="00D62AF0">
              <w:rPr>
                <w:rFonts w:ascii="Arial" w:eastAsia="Times New Roman" w:hAnsi="Arial" w:cs="Arial"/>
                <w:b/>
                <w:bCs/>
                <w:color w:val="FF0000"/>
                <w:sz w:val="18"/>
                <w:szCs w:val="18"/>
                <w:lang w:eastAsia="en-ZA"/>
              </w:rPr>
              <w:t xml:space="preserve"> m</w:t>
            </w:r>
          </w:p>
        </w:tc>
        <w:tc>
          <w:tcPr>
            <w:tcW w:w="993" w:type="dxa"/>
            <w:tcBorders>
              <w:top w:val="nil"/>
              <w:left w:val="nil"/>
              <w:bottom w:val="single" w:sz="8" w:space="0" w:color="auto"/>
              <w:right w:val="single" w:sz="8" w:space="0" w:color="auto"/>
            </w:tcBorders>
            <w:shd w:val="clear" w:color="000000" w:fill="E7E6E6"/>
            <w:vAlign w:val="center"/>
            <w:hideMark/>
          </w:tcPr>
          <w:p w:rsidR="00D62AF0" w:rsidRPr="00D62AF0" w:rsidRDefault="00D62AF0" w:rsidP="00D62AF0">
            <w:pPr>
              <w:spacing w:after="0" w:line="240" w:lineRule="auto"/>
              <w:jc w:val="center"/>
              <w:rPr>
                <w:rFonts w:ascii="Arial" w:eastAsia="Times New Roman" w:hAnsi="Arial" w:cs="Arial"/>
                <w:color w:val="000000"/>
                <w:sz w:val="18"/>
                <w:szCs w:val="18"/>
                <w:lang w:eastAsia="en-ZA"/>
              </w:rPr>
            </w:pPr>
            <w:r w:rsidRPr="00D62AF0">
              <w:rPr>
                <w:rFonts w:ascii="Arial" w:eastAsia="Times New Roman" w:hAnsi="Arial" w:cs="Arial"/>
                <w:color w:val="000000"/>
                <w:sz w:val="18"/>
                <w:szCs w:val="18"/>
                <w:lang w:eastAsia="en-ZA"/>
              </w:rPr>
              <w:t>46.8 m</w:t>
            </w:r>
          </w:p>
        </w:tc>
      </w:tr>
      <w:tr w:rsidR="00945E51" w:rsidRPr="00F3607A" w:rsidTr="00945E51">
        <w:trPr>
          <w:trHeight w:val="23"/>
        </w:trPr>
        <w:tc>
          <w:tcPr>
            <w:tcW w:w="2175" w:type="dxa"/>
            <w:tcBorders>
              <w:top w:val="nil"/>
              <w:left w:val="single" w:sz="4" w:space="0" w:color="auto"/>
              <w:bottom w:val="single" w:sz="4" w:space="0" w:color="auto"/>
              <w:right w:val="single" w:sz="4" w:space="0" w:color="auto"/>
            </w:tcBorders>
            <w:shd w:val="clear" w:color="000000" w:fill="A6A6A6"/>
            <w:vAlign w:val="center"/>
            <w:hideMark/>
          </w:tcPr>
          <w:p w:rsidR="00D62AF0" w:rsidRPr="00F3607A" w:rsidRDefault="00D62AF0" w:rsidP="00D62AF0">
            <w:pPr>
              <w:spacing w:after="0" w:line="240" w:lineRule="auto"/>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Total</w:t>
            </w:r>
          </w:p>
        </w:tc>
        <w:tc>
          <w:tcPr>
            <w:tcW w:w="1083" w:type="dxa"/>
            <w:tcBorders>
              <w:top w:val="nil"/>
              <w:left w:val="nil"/>
              <w:bottom w:val="single" w:sz="8" w:space="0" w:color="auto"/>
              <w:right w:val="single" w:sz="8" w:space="0" w:color="auto"/>
            </w:tcBorders>
            <w:shd w:val="clear" w:color="000000" w:fill="A6A6A6"/>
            <w:vAlign w:val="center"/>
            <w:hideMark/>
          </w:tcPr>
          <w:p w:rsidR="00D62AF0" w:rsidRPr="00D62AF0" w:rsidRDefault="005805F6" w:rsidP="00D62AF0">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135.4</w:t>
            </w:r>
            <w:r w:rsidR="00D62AF0" w:rsidRPr="00D62AF0">
              <w:rPr>
                <w:rFonts w:ascii="Arial" w:eastAsia="Times New Roman" w:hAnsi="Arial" w:cs="Arial"/>
                <w:b/>
                <w:bCs/>
                <w:color w:val="000000"/>
                <w:sz w:val="20"/>
                <w:szCs w:val="20"/>
                <w:lang w:eastAsia="en-ZA"/>
              </w:rPr>
              <w:t xml:space="preserve"> m</w:t>
            </w:r>
          </w:p>
        </w:tc>
        <w:tc>
          <w:tcPr>
            <w:tcW w:w="993" w:type="dxa"/>
            <w:tcBorders>
              <w:top w:val="nil"/>
              <w:left w:val="nil"/>
              <w:bottom w:val="single" w:sz="8" w:space="0" w:color="auto"/>
              <w:right w:val="nil"/>
            </w:tcBorders>
            <w:shd w:val="clear" w:color="000000" w:fill="A6A6A6"/>
            <w:vAlign w:val="center"/>
            <w:hideMark/>
          </w:tcPr>
          <w:p w:rsidR="00D62AF0" w:rsidRPr="00D62AF0" w:rsidRDefault="005805F6" w:rsidP="00D62AF0">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127.2</w:t>
            </w:r>
            <w:r w:rsidR="00D62AF0" w:rsidRPr="00D62AF0">
              <w:rPr>
                <w:rFonts w:ascii="Arial" w:eastAsia="Times New Roman" w:hAnsi="Arial" w:cs="Arial"/>
                <w:b/>
                <w:bCs/>
                <w:color w:val="000000"/>
                <w:sz w:val="20"/>
                <w:szCs w:val="20"/>
                <w:lang w:eastAsia="en-ZA"/>
              </w:rPr>
              <w:t xml:space="preserve"> m</w:t>
            </w:r>
          </w:p>
        </w:tc>
        <w:tc>
          <w:tcPr>
            <w:tcW w:w="993" w:type="dxa"/>
            <w:tcBorders>
              <w:top w:val="nil"/>
              <w:left w:val="double" w:sz="6" w:space="0" w:color="auto"/>
              <w:bottom w:val="double" w:sz="6" w:space="0" w:color="auto"/>
              <w:right w:val="double" w:sz="6" w:space="0" w:color="auto"/>
            </w:tcBorders>
            <w:shd w:val="clear" w:color="000000" w:fill="A6A6A6"/>
            <w:vAlign w:val="center"/>
            <w:hideMark/>
          </w:tcPr>
          <w:p w:rsidR="00D62AF0" w:rsidRPr="00D62AF0" w:rsidRDefault="005805F6" w:rsidP="00D62AF0">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148.5</w:t>
            </w:r>
            <w:r w:rsidR="00D62AF0" w:rsidRPr="00D62AF0">
              <w:rPr>
                <w:rFonts w:ascii="Arial" w:eastAsia="Times New Roman" w:hAnsi="Arial" w:cs="Arial"/>
                <w:b/>
                <w:bCs/>
                <w:color w:val="000000"/>
                <w:sz w:val="20"/>
                <w:szCs w:val="20"/>
                <w:lang w:eastAsia="en-ZA"/>
              </w:rPr>
              <w:t xml:space="preserve"> m</w:t>
            </w:r>
          </w:p>
        </w:tc>
        <w:tc>
          <w:tcPr>
            <w:tcW w:w="995" w:type="dxa"/>
            <w:tcBorders>
              <w:top w:val="nil"/>
              <w:left w:val="nil"/>
              <w:bottom w:val="single" w:sz="8" w:space="0" w:color="auto"/>
              <w:right w:val="nil"/>
            </w:tcBorders>
            <w:shd w:val="clear" w:color="000000" w:fill="A6A6A6"/>
            <w:vAlign w:val="center"/>
            <w:hideMark/>
          </w:tcPr>
          <w:p w:rsidR="00D62AF0" w:rsidRPr="00D62AF0" w:rsidRDefault="005805F6" w:rsidP="00D62AF0">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117.8</w:t>
            </w:r>
            <w:r w:rsidR="00D62AF0" w:rsidRPr="00D62AF0">
              <w:rPr>
                <w:rFonts w:ascii="Arial" w:eastAsia="Times New Roman" w:hAnsi="Arial" w:cs="Arial"/>
                <w:b/>
                <w:bCs/>
                <w:color w:val="000000"/>
                <w:sz w:val="20"/>
                <w:szCs w:val="20"/>
                <w:lang w:eastAsia="en-ZA"/>
              </w:rPr>
              <w:t xml:space="preserve"> m</w:t>
            </w:r>
          </w:p>
        </w:tc>
        <w:tc>
          <w:tcPr>
            <w:tcW w:w="994" w:type="dxa"/>
            <w:tcBorders>
              <w:top w:val="nil"/>
              <w:left w:val="double" w:sz="6" w:space="0" w:color="auto"/>
              <w:bottom w:val="double" w:sz="6" w:space="0" w:color="auto"/>
              <w:right w:val="double" w:sz="6" w:space="0" w:color="auto"/>
            </w:tcBorders>
            <w:shd w:val="clear" w:color="000000" w:fill="A6A6A6"/>
            <w:vAlign w:val="center"/>
            <w:hideMark/>
          </w:tcPr>
          <w:p w:rsidR="00D62AF0" w:rsidRPr="00D62AF0" w:rsidRDefault="005805F6" w:rsidP="00D62AF0">
            <w:pPr>
              <w:spacing w:after="0" w:line="240" w:lineRule="auto"/>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133.3</w:t>
            </w:r>
            <w:r w:rsidR="00D62AF0" w:rsidRPr="00D62AF0">
              <w:rPr>
                <w:rFonts w:ascii="Arial" w:eastAsia="Times New Roman" w:hAnsi="Arial" w:cs="Arial"/>
                <w:b/>
                <w:bCs/>
                <w:color w:val="000000"/>
                <w:sz w:val="20"/>
                <w:szCs w:val="20"/>
                <w:lang w:eastAsia="en-ZA"/>
              </w:rPr>
              <w:t xml:space="preserve"> m</w:t>
            </w:r>
          </w:p>
        </w:tc>
        <w:tc>
          <w:tcPr>
            <w:tcW w:w="993" w:type="dxa"/>
            <w:tcBorders>
              <w:top w:val="nil"/>
              <w:left w:val="nil"/>
              <w:bottom w:val="single" w:sz="8" w:space="0" w:color="auto"/>
              <w:right w:val="single" w:sz="8" w:space="0" w:color="auto"/>
            </w:tcBorders>
            <w:shd w:val="clear" w:color="000000" w:fill="A6A6A6"/>
            <w:vAlign w:val="center"/>
            <w:hideMark/>
          </w:tcPr>
          <w:p w:rsidR="00D62AF0" w:rsidRPr="00D62AF0" w:rsidRDefault="00D62AF0" w:rsidP="00D62AF0">
            <w:pPr>
              <w:spacing w:after="0" w:line="240" w:lineRule="auto"/>
              <w:jc w:val="center"/>
              <w:rPr>
                <w:rFonts w:ascii="Arial" w:eastAsia="Times New Roman" w:hAnsi="Arial" w:cs="Arial"/>
                <w:b/>
                <w:bCs/>
                <w:color w:val="000000"/>
                <w:sz w:val="20"/>
                <w:szCs w:val="20"/>
                <w:lang w:eastAsia="en-ZA"/>
              </w:rPr>
            </w:pPr>
            <w:r w:rsidRPr="00D62AF0">
              <w:rPr>
                <w:rFonts w:ascii="Arial" w:eastAsia="Times New Roman" w:hAnsi="Arial" w:cs="Arial"/>
                <w:b/>
                <w:bCs/>
                <w:color w:val="000000"/>
                <w:sz w:val="20"/>
                <w:szCs w:val="20"/>
                <w:lang w:eastAsia="en-ZA"/>
              </w:rPr>
              <w:t>143.3 m</w:t>
            </w:r>
          </w:p>
        </w:tc>
        <w:tc>
          <w:tcPr>
            <w:tcW w:w="1135" w:type="dxa"/>
            <w:tcBorders>
              <w:top w:val="nil"/>
              <w:left w:val="nil"/>
              <w:bottom w:val="single" w:sz="8" w:space="0" w:color="auto"/>
              <w:right w:val="single" w:sz="8" w:space="0" w:color="auto"/>
            </w:tcBorders>
            <w:shd w:val="clear" w:color="000000" w:fill="A6A6A6"/>
            <w:vAlign w:val="center"/>
            <w:hideMark/>
          </w:tcPr>
          <w:p w:rsidR="00D62AF0" w:rsidRPr="00D62AF0" w:rsidRDefault="00B96A65" w:rsidP="00D62AF0">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149.8</w:t>
            </w:r>
            <w:r w:rsidR="00D62AF0" w:rsidRPr="00D62AF0">
              <w:rPr>
                <w:rFonts w:ascii="Arial" w:eastAsia="Times New Roman" w:hAnsi="Arial" w:cs="Arial"/>
                <w:b/>
                <w:bCs/>
                <w:color w:val="000000"/>
                <w:sz w:val="20"/>
                <w:szCs w:val="20"/>
                <w:lang w:eastAsia="en-ZA"/>
              </w:rPr>
              <w:t xml:space="preserve"> m</w:t>
            </w:r>
          </w:p>
        </w:tc>
        <w:tc>
          <w:tcPr>
            <w:tcW w:w="993" w:type="dxa"/>
            <w:tcBorders>
              <w:top w:val="nil"/>
              <w:left w:val="nil"/>
              <w:bottom w:val="single" w:sz="8" w:space="0" w:color="auto"/>
              <w:right w:val="single" w:sz="8" w:space="0" w:color="auto"/>
            </w:tcBorders>
            <w:shd w:val="clear" w:color="000000" w:fill="A6A6A6"/>
            <w:vAlign w:val="center"/>
            <w:hideMark/>
          </w:tcPr>
          <w:p w:rsidR="00D62AF0" w:rsidRPr="00D62AF0" w:rsidRDefault="00D62AF0" w:rsidP="00D62AF0">
            <w:pPr>
              <w:spacing w:after="0" w:line="240" w:lineRule="auto"/>
              <w:jc w:val="center"/>
              <w:rPr>
                <w:rFonts w:ascii="Arial" w:eastAsia="Times New Roman" w:hAnsi="Arial" w:cs="Arial"/>
                <w:b/>
                <w:bCs/>
                <w:color w:val="000000"/>
                <w:sz w:val="20"/>
                <w:szCs w:val="20"/>
                <w:lang w:eastAsia="en-ZA"/>
              </w:rPr>
            </w:pPr>
            <w:r w:rsidRPr="00D62AF0">
              <w:rPr>
                <w:rFonts w:ascii="Arial" w:eastAsia="Times New Roman" w:hAnsi="Arial" w:cs="Arial"/>
                <w:b/>
                <w:bCs/>
                <w:color w:val="000000"/>
                <w:sz w:val="20"/>
                <w:szCs w:val="20"/>
                <w:lang w:eastAsia="en-ZA"/>
              </w:rPr>
              <w:t>127.5 m</w:t>
            </w:r>
          </w:p>
        </w:tc>
      </w:tr>
    </w:tbl>
    <w:p w:rsidR="00D62AF0" w:rsidRDefault="00D62AF0" w:rsidP="00945E51">
      <w:pPr>
        <w:spacing w:after="0"/>
        <w:rPr>
          <w:rFonts w:ascii="Arial" w:eastAsia="Times New Roman" w:hAnsi="Arial" w:cs="Arial"/>
          <w:b/>
          <w:color w:val="2F5496" w:themeColor="accent5" w:themeShade="BF"/>
          <w:sz w:val="20"/>
          <w:szCs w:val="20"/>
          <w:u w:val="single"/>
          <w:lang w:val="en-US"/>
        </w:rPr>
      </w:pPr>
    </w:p>
    <w:sectPr w:rsidR="00D62AF0" w:rsidSect="005859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166" w:rsidRDefault="006C7166" w:rsidP="00595E08">
      <w:pPr>
        <w:spacing w:after="0" w:line="240" w:lineRule="auto"/>
      </w:pPr>
      <w:r>
        <w:separator/>
      </w:r>
    </w:p>
  </w:endnote>
  <w:endnote w:type="continuationSeparator" w:id="0">
    <w:p w:rsidR="006C7166" w:rsidRDefault="006C7166"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E08" w:rsidRPr="00851DD1" w:rsidRDefault="00183BBB" w:rsidP="00851DD1">
    <w:pPr>
      <w:pStyle w:val="PlainText"/>
      <w:jc w:val="center"/>
      <w:rPr>
        <w:b/>
        <w:color w:val="C00000"/>
      </w:rPr>
    </w:pPr>
    <w:r>
      <w:rPr>
        <w:b/>
        <w:color w:val="C00000"/>
      </w:rPr>
      <w:t xml:space="preserve">THE CGA GROUP </w:t>
    </w:r>
    <w:r w:rsidRPr="00183BBB">
      <w:rPr>
        <w:b/>
        <w:color w:val="C00000"/>
      </w:rPr>
      <w:t>(CRI, RIVER BIOSCIENCE, XSIT, CGA CULTIVAR COMPANY, CGA GROWER DEVELOPMENT COMPANY &amp; CITRUS ACADEMY) ARE SUPPORTED BY AND WORK FOR THE SOUTHERN AFRICAN CITRUS GROWERS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166" w:rsidRDefault="006C7166" w:rsidP="00595E08">
      <w:pPr>
        <w:spacing w:after="0" w:line="240" w:lineRule="auto"/>
      </w:pPr>
      <w:r>
        <w:separator/>
      </w:r>
    </w:p>
  </w:footnote>
  <w:footnote w:type="continuationSeparator" w:id="0">
    <w:p w:rsidR="006C7166" w:rsidRDefault="006C7166"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4C0C"/>
    <w:multiLevelType w:val="hybridMultilevel"/>
    <w:tmpl w:val="787C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BE098C"/>
    <w:multiLevelType w:val="hybridMultilevel"/>
    <w:tmpl w:val="CD969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2"/>
  </w:num>
  <w:num w:numId="6">
    <w:abstractNumId w:val="8"/>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170F"/>
    <w:rsid w:val="00012ACE"/>
    <w:rsid w:val="000160D8"/>
    <w:rsid w:val="00016153"/>
    <w:rsid w:val="00016BA6"/>
    <w:rsid w:val="00016FBA"/>
    <w:rsid w:val="00031C21"/>
    <w:rsid w:val="00040706"/>
    <w:rsid w:val="000449BC"/>
    <w:rsid w:val="00045FE2"/>
    <w:rsid w:val="00047EA1"/>
    <w:rsid w:val="000503D8"/>
    <w:rsid w:val="00051AA5"/>
    <w:rsid w:val="0006218B"/>
    <w:rsid w:val="00070D40"/>
    <w:rsid w:val="00070E9C"/>
    <w:rsid w:val="00071AF5"/>
    <w:rsid w:val="0008251D"/>
    <w:rsid w:val="00082EDD"/>
    <w:rsid w:val="0008376F"/>
    <w:rsid w:val="000942E4"/>
    <w:rsid w:val="000972D3"/>
    <w:rsid w:val="000A258A"/>
    <w:rsid w:val="000A2A31"/>
    <w:rsid w:val="000A2F5C"/>
    <w:rsid w:val="000A39E7"/>
    <w:rsid w:val="000A53FE"/>
    <w:rsid w:val="000B1C65"/>
    <w:rsid w:val="000B24CA"/>
    <w:rsid w:val="000C2719"/>
    <w:rsid w:val="000C4E72"/>
    <w:rsid w:val="000D074C"/>
    <w:rsid w:val="000D1876"/>
    <w:rsid w:val="000D2F64"/>
    <w:rsid w:val="000D5C49"/>
    <w:rsid w:val="000D5E33"/>
    <w:rsid w:val="000D629E"/>
    <w:rsid w:val="000D7425"/>
    <w:rsid w:val="000E00B2"/>
    <w:rsid w:val="000E541C"/>
    <w:rsid w:val="000F059E"/>
    <w:rsid w:val="000F2798"/>
    <w:rsid w:val="000F28FF"/>
    <w:rsid w:val="000F5B14"/>
    <w:rsid w:val="00104BEC"/>
    <w:rsid w:val="0011068F"/>
    <w:rsid w:val="00110F70"/>
    <w:rsid w:val="001218D8"/>
    <w:rsid w:val="00122FC7"/>
    <w:rsid w:val="00124699"/>
    <w:rsid w:val="001252F0"/>
    <w:rsid w:val="001352B6"/>
    <w:rsid w:val="00136127"/>
    <w:rsid w:val="0013624A"/>
    <w:rsid w:val="0013711F"/>
    <w:rsid w:val="00142E5B"/>
    <w:rsid w:val="00147527"/>
    <w:rsid w:val="00150DD3"/>
    <w:rsid w:val="0015485D"/>
    <w:rsid w:val="00154AC2"/>
    <w:rsid w:val="00156B04"/>
    <w:rsid w:val="00167A47"/>
    <w:rsid w:val="001719E6"/>
    <w:rsid w:val="00174465"/>
    <w:rsid w:val="00175573"/>
    <w:rsid w:val="00175734"/>
    <w:rsid w:val="001757E7"/>
    <w:rsid w:val="00177BFC"/>
    <w:rsid w:val="00180D03"/>
    <w:rsid w:val="00181B2D"/>
    <w:rsid w:val="00182FCE"/>
    <w:rsid w:val="00183BBB"/>
    <w:rsid w:val="00185357"/>
    <w:rsid w:val="00190165"/>
    <w:rsid w:val="00190EE1"/>
    <w:rsid w:val="001A037D"/>
    <w:rsid w:val="001A29BD"/>
    <w:rsid w:val="001A5BD2"/>
    <w:rsid w:val="001B1783"/>
    <w:rsid w:val="001B203D"/>
    <w:rsid w:val="001B3B4C"/>
    <w:rsid w:val="001C679B"/>
    <w:rsid w:val="001D0E09"/>
    <w:rsid w:val="001D36FE"/>
    <w:rsid w:val="001D573C"/>
    <w:rsid w:val="001D69A2"/>
    <w:rsid w:val="001E28A4"/>
    <w:rsid w:val="001E6943"/>
    <w:rsid w:val="001F3A93"/>
    <w:rsid w:val="0020144B"/>
    <w:rsid w:val="00205049"/>
    <w:rsid w:val="00211CCD"/>
    <w:rsid w:val="002139DB"/>
    <w:rsid w:val="00216CC1"/>
    <w:rsid w:val="002176D6"/>
    <w:rsid w:val="00222232"/>
    <w:rsid w:val="00225418"/>
    <w:rsid w:val="00230CA5"/>
    <w:rsid w:val="002341C4"/>
    <w:rsid w:val="0023735C"/>
    <w:rsid w:val="00240EE6"/>
    <w:rsid w:val="00244DA4"/>
    <w:rsid w:val="002512C0"/>
    <w:rsid w:val="00267052"/>
    <w:rsid w:val="0027201C"/>
    <w:rsid w:val="00273461"/>
    <w:rsid w:val="00280379"/>
    <w:rsid w:val="00280B32"/>
    <w:rsid w:val="00282E86"/>
    <w:rsid w:val="00285BFD"/>
    <w:rsid w:val="00290471"/>
    <w:rsid w:val="00297526"/>
    <w:rsid w:val="002A149E"/>
    <w:rsid w:val="002A3E51"/>
    <w:rsid w:val="002A597D"/>
    <w:rsid w:val="002A5A13"/>
    <w:rsid w:val="002A605C"/>
    <w:rsid w:val="002A6806"/>
    <w:rsid w:val="002B1038"/>
    <w:rsid w:val="002B3545"/>
    <w:rsid w:val="002C14DD"/>
    <w:rsid w:val="002C18E4"/>
    <w:rsid w:val="002C4D3A"/>
    <w:rsid w:val="002C616B"/>
    <w:rsid w:val="002C65CD"/>
    <w:rsid w:val="002C6BA6"/>
    <w:rsid w:val="002C7C25"/>
    <w:rsid w:val="002D122B"/>
    <w:rsid w:val="002D17EB"/>
    <w:rsid w:val="002D7406"/>
    <w:rsid w:val="002E1866"/>
    <w:rsid w:val="002F01BD"/>
    <w:rsid w:val="002F0208"/>
    <w:rsid w:val="002F11FF"/>
    <w:rsid w:val="002F2F8A"/>
    <w:rsid w:val="002F4C60"/>
    <w:rsid w:val="002F579D"/>
    <w:rsid w:val="002F5CD3"/>
    <w:rsid w:val="0030169A"/>
    <w:rsid w:val="00313CB1"/>
    <w:rsid w:val="00325D4E"/>
    <w:rsid w:val="00327DD9"/>
    <w:rsid w:val="00337B83"/>
    <w:rsid w:val="003419E0"/>
    <w:rsid w:val="003474D9"/>
    <w:rsid w:val="00351424"/>
    <w:rsid w:val="003529BC"/>
    <w:rsid w:val="00352FAF"/>
    <w:rsid w:val="00361403"/>
    <w:rsid w:val="003624E4"/>
    <w:rsid w:val="00365139"/>
    <w:rsid w:val="00376FDD"/>
    <w:rsid w:val="00391BCA"/>
    <w:rsid w:val="003959C7"/>
    <w:rsid w:val="003A750B"/>
    <w:rsid w:val="003B09E4"/>
    <w:rsid w:val="003B2EC4"/>
    <w:rsid w:val="003B3CE2"/>
    <w:rsid w:val="003B7DEC"/>
    <w:rsid w:val="003C0D53"/>
    <w:rsid w:val="003C27D4"/>
    <w:rsid w:val="003D193B"/>
    <w:rsid w:val="003D47B0"/>
    <w:rsid w:val="003D70AB"/>
    <w:rsid w:val="003E0915"/>
    <w:rsid w:val="003E1587"/>
    <w:rsid w:val="003E1D24"/>
    <w:rsid w:val="003E2F05"/>
    <w:rsid w:val="003E72E3"/>
    <w:rsid w:val="003F042E"/>
    <w:rsid w:val="003F0C6F"/>
    <w:rsid w:val="003F2574"/>
    <w:rsid w:val="003F5F69"/>
    <w:rsid w:val="003F6E31"/>
    <w:rsid w:val="003F7804"/>
    <w:rsid w:val="0040214A"/>
    <w:rsid w:val="00402546"/>
    <w:rsid w:val="004046F2"/>
    <w:rsid w:val="0040634F"/>
    <w:rsid w:val="004101A7"/>
    <w:rsid w:val="00411C81"/>
    <w:rsid w:val="00417E8D"/>
    <w:rsid w:val="00426110"/>
    <w:rsid w:val="00430E5F"/>
    <w:rsid w:val="0043300C"/>
    <w:rsid w:val="00444A65"/>
    <w:rsid w:val="00445B61"/>
    <w:rsid w:val="00447B40"/>
    <w:rsid w:val="00452062"/>
    <w:rsid w:val="00455927"/>
    <w:rsid w:val="004575BC"/>
    <w:rsid w:val="0045782F"/>
    <w:rsid w:val="00461022"/>
    <w:rsid w:val="004645E1"/>
    <w:rsid w:val="004711F0"/>
    <w:rsid w:val="00473BDF"/>
    <w:rsid w:val="004751C5"/>
    <w:rsid w:val="004911D6"/>
    <w:rsid w:val="00495189"/>
    <w:rsid w:val="00496A4F"/>
    <w:rsid w:val="004978DF"/>
    <w:rsid w:val="004A0BC7"/>
    <w:rsid w:val="004A1073"/>
    <w:rsid w:val="004A2CAD"/>
    <w:rsid w:val="004A371F"/>
    <w:rsid w:val="004B158E"/>
    <w:rsid w:val="004B20D5"/>
    <w:rsid w:val="004B4CC2"/>
    <w:rsid w:val="004C29DE"/>
    <w:rsid w:val="004C529E"/>
    <w:rsid w:val="004C73F2"/>
    <w:rsid w:val="004D3ECA"/>
    <w:rsid w:val="004E0F63"/>
    <w:rsid w:val="004E3361"/>
    <w:rsid w:val="004E5814"/>
    <w:rsid w:val="004E60FC"/>
    <w:rsid w:val="004F5F57"/>
    <w:rsid w:val="00500834"/>
    <w:rsid w:val="00502EEB"/>
    <w:rsid w:val="0050561C"/>
    <w:rsid w:val="00505C06"/>
    <w:rsid w:val="00526601"/>
    <w:rsid w:val="00527036"/>
    <w:rsid w:val="005330E2"/>
    <w:rsid w:val="005350A0"/>
    <w:rsid w:val="005369A5"/>
    <w:rsid w:val="00536B64"/>
    <w:rsid w:val="00540A3E"/>
    <w:rsid w:val="00541957"/>
    <w:rsid w:val="00541EB1"/>
    <w:rsid w:val="00542864"/>
    <w:rsid w:val="00546152"/>
    <w:rsid w:val="00547C6C"/>
    <w:rsid w:val="0055135A"/>
    <w:rsid w:val="00552991"/>
    <w:rsid w:val="00554C86"/>
    <w:rsid w:val="00562B1F"/>
    <w:rsid w:val="00566C56"/>
    <w:rsid w:val="00571F19"/>
    <w:rsid w:val="00572AA0"/>
    <w:rsid w:val="005805F6"/>
    <w:rsid w:val="005822CF"/>
    <w:rsid w:val="005859D8"/>
    <w:rsid w:val="0058684F"/>
    <w:rsid w:val="00592199"/>
    <w:rsid w:val="005948CD"/>
    <w:rsid w:val="00595E08"/>
    <w:rsid w:val="005A611B"/>
    <w:rsid w:val="005B21B9"/>
    <w:rsid w:val="005B3A73"/>
    <w:rsid w:val="005B4081"/>
    <w:rsid w:val="005B6970"/>
    <w:rsid w:val="005B78D0"/>
    <w:rsid w:val="005B7B5D"/>
    <w:rsid w:val="005B7B9E"/>
    <w:rsid w:val="005C0538"/>
    <w:rsid w:val="005C4045"/>
    <w:rsid w:val="005C4969"/>
    <w:rsid w:val="005C4C68"/>
    <w:rsid w:val="005D2FE9"/>
    <w:rsid w:val="005E05EF"/>
    <w:rsid w:val="005E2230"/>
    <w:rsid w:val="005E29B8"/>
    <w:rsid w:val="005E32B4"/>
    <w:rsid w:val="005E5813"/>
    <w:rsid w:val="005E62DC"/>
    <w:rsid w:val="005F2747"/>
    <w:rsid w:val="005F2989"/>
    <w:rsid w:val="005F4137"/>
    <w:rsid w:val="005F4F5C"/>
    <w:rsid w:val="00600B79"/>
    <w:rsid w:val="00601C02"/>
    <w:rsid w:val="006042E1"/>
    <w:rsid w:val="006054BC"/>
    <w:rsid w:val="0060714A"/>
    <w:rsid w:val="00611C22"/>
    <w:rsid w:val="00612231"/>
    <w:rsid w:val="00612E88"/>
    <w:rsid w:val="00613228"/>
    <w:rsid w:val="00621064"/>
    <w:rsid w:val="0062321C"/>
    <w:rsid w:val="006254FA"/>
    <w:rsid w:val="006302CB"/>
    <w:rsid w:val="00633805"/>
    <w:rsid w:val="00633A15"/>
    <w:rsid w:val="0063644A"/>
    <w:rsid w:val="006412FF"/>
    <w:rsid w:val="00641661"/>
    <w:rsid w:val="0064682B"/>
    <w:rsid w:val="0065465A"/>
    <w:rsid w:val="00663769"/>
    <w:rsid w:val="00664C26"/>
    <w:rsid w:val="00664D15"/>
    <w:rsid w:val="006670FE"/>
    <w:rsid w:val="00670FBB"/>
    <w:rsid w:val="0067189B"/>
    <w:rsid w:val="00680744"/>
    <w:rsid w:val="00682F6C"/>
    <w:rsid w:val="006832EE"/>
    <w:rsid w:val="006852F9"/>
    <w:rsid w:val="00687B74"/>
    <w:rsid w:val="00690E5D"/>
    <w:rsid w:val="00691BB4"/>
    <w:rsid w:val="00692572"/>
    <w:rsid w:val="0069320C"/>
    <w:rsid w:val="0069350E"/>
    <w:rsid w:val="00693FA4"/>
    <w:rsid w:val="00695012"/>
    <w:rsid w:val="006A0B6E"/>
    <w:rsid w:val="006A46A9"/>
    <w:rsid w:val="006A5DD3"/>
    <w:rsid w:val="006A72A3"/>
    <w:rsid w:val="006B1214"/>
    <w:rsid w:val="006B4A84"/>
    <w:rsid w:val="006B5033"/>
    <w:rsid w:val="006C19A8"/>
    <w:rsid w:val="006C59A8"/>
    <w:rsid w:val="006C7166"/>
    <w:rsid w:val="006D1ED3"/>
    <w:rsid w:val="006E0A15"/>
    <w:rsid w:val="006E394D"/>
    <w:rsid w:val="006E5AB0"/>
    <w:rsid w:val="006F0BE9"/>
    <w:rsid w:val="006F1D55"/>
    <w:rsid w:val="006F43EB"/>
    <w:rsid w:val="0070490E"/>
    <w:rsid w:val="00705032"/>
    <w:rsid w:val="00705569"/>
    <w:rsid w:val="007117F8"/>
    <w:rsid w:val="00715677"/>
    <w:rsid w:val="0072069C"/>
    <w:rsid w:val="007264AE"/>
    <w:rsid w:val="007306EF"/>
    <w:rsid w:val="00731DAB"/>
    <w:rsid w:val="00731F8B"/>
    <w:rsid w:val="00732CB3"/>
    <w:rsid w:val="007443C4"/>
    <w:rsid w:val="00745C5E"/>
    <w:rsid w:val="00747DB9"/>
    <w:rsid w:val="00756469"/>
    <w:rsid w:val="00756592"/>
    <w:rsid w:val="00756C64"/>
    <w:rsid w:val="00757321"/>
    <w:rsid w:val="00761318"/>
    <w:rsid w:val="00762126"/>
    <w:rsid w:val="00762C4F"/>
    <w:rsid w:val="007666C5"/>
    <w:rsid w:val="00771B83"/>
    <w:rsid w:val="007830CC"/>
    <w:rsid w:val="00792723"/>
    <w:rsid w:val="007958FA"/>
    <w:rsid w:val="00795921"/>
    <w:rsid w:val="007A07FA"/>
    <w:rsid w:val="007A1F71"/>
    <w:rsid w:val="007A36CA"/>
    <w:rsid w:val="007A4C30"/>
    <w:rsid w:val="007A5391"/>
    <w:rsid w:val="007A6F34"/>
    <w:rsid w:val="007D4D85"/>
    <w:rsid w:val="007D4E14"/>
    <w:rsid w:val="007D65AD"/>
    <w:rsid w:val="007E2048"/>
    <w:rsid w:val="007E360C"/>
    <w:rsid w:val="007E6B47"/>
    <w:rsid w:val="007E75E8"/>
    <w:rsid w:val="007F2B55"/>
    <w:rsid w:val="00805311"/>
    <w:rsid w:val="0080658C"/>
    <w:rsid w:val="00812078"/>
    <w:rsid w:val="008127FB"/>
    <w:rsid w:val="0081352C"/>
    <w:rsid w:val="00823F18"/>
    <w:rsid w:val="00830C8C"/>
    <w:rsid w:val="00836320"/>
    <w:rsid w:val="00841AF6"/>
    <w:rsid w:val="008421EA"/>
    <w:rsid w:val="00843CDE"/>
    <w:rsid w:val="008441E2"/>
    <w:rsid w:val="00850636"/>
    <w:rsid w:val="0085133F"/>
    <w:rsid w:val="00851DD1"/>
    <w:rsid w:val="00852AAD"/>
    <w:rsid w:val="00853DBC"/>
    <w:rsid w:val="0085492C"/>
    <w:rsid w:val="0085620B"/>
    <w:rsid w:val="00861130"/>
    <w:rsid w:val="0086232D"/>
    <w:rsid w:val="00863D02"/>
    <w:rsid w:val="008662D2"/>
    <w:rsid w:val="0087221E"/>
    <w:rsid w:val="00872694"/>
    <w:rsid w:val="00874807"/>
    <w:rsid w:val="008755FB"/>
    <w:rsid w:val="008756F8"/>
    <w:rsid w:val="00893C68"/>
    <w:rsid w:val="00895CBF"/>
    <w:rsid w:val="008A0590"/>
    <w:rsid w:val="008A0D72"/>
    <w:rsid w:val="008A2357"/>
    <w:rsid w:val="008A23F8"/>
    <w:rsid w:val="008A2AF7"/>
    <w:rsid w:val="008A2BE9"/>
    <w:rsid w:val="008A3110"/>
    <w:rsid w:val="008B1479"/>
    <w:rsid w:val="008B21BA"/>
    <w:rsid w:val="008B4C03"/>
    <w:rsid w:val="008B5FDB"/>
    <w:rsid w:val="008B7F6E"/>
    <w:rsid w:val="008C0D16"/>
    <w:rsid w:val="008D0B9E"/>
    <w:rsid w:val="008D36B4"/>
    <w:rsid w:val="008E0644"/>
    <w:rsid w:val="008E0A53"/>
    <w:rsid w:val="008E1FC8"/>
    <w:rsid w:val="008F2289"/>
    <w:rsid w:val="00912266"/>
    <w:rsid w:val="009206C6"/>
    <w:rsid w:val="0092158A"/>
    <w:rsid w:val="009259C2"/>
    <w:rsid w:val="00925FEC"/>
    <w:rsid w:val="009271EB"/>
    <w:rsid w:val="009302F2"/>
    <w:rsid w:val="00930848"/>
    <w:rsid w:val="00934F77"/>
    <w:rsid w:val="00940202"/>
    <w:rsid w:val="00945E51"/>
    <w:rsid w:val="009461C2"/>
    <w:rsid w:val="00947800"/>
    <w:rsid w:val="00953EE0"/>
    <w:rsid w:val="00954793"/>
    <w:rsid w:val="00954DBD"/>
    <w:rsid w:val="009557F7"/>
    <w:rsid w:val="00955884"/>
    <w:rsid w:val="00955987"/>
    <w:rsid w:val="009564DB"/>
    <w:rsid w:val="009675C3"/>
    <w:rsid w:val="00971B7F"/>
    <w:rsid w:val="00972EA0"/>
    <w:rsid w:val="0097764C"/>
    <w:rsid w:val="00980BB5"/>
    <w:rsid w:val="0098251A"/>
    <w:rsid w:val="00984222"/>
    <w:rsid w:val="00984EF8"/>
    <w:rsid w:val="00986A35"/>
    <w:rsid w:val="00986E91"/>
    <w:rsid w:val="00992221"/>
    <w:rsid w:val="009A1B72"/>
    <w:rsid w:val="009A52FE"/>
    <w:rsid w:val="009A5374"/>
    <w:rsid w:val="009B1746"/>
    <w:rsid w:val="009B4B8F"/>
    <w:rsid w:val="009C0212"/>
    <w:rsid w:val="009D0040"/>
    <w:rsid w:val="009D4F42"/>
    <w:rsid w:val="009D709A"/>
    <w:rsid w:val="009D7FAF"/>
    <w:rsid w:val="009E6047"/>
    <w:rsid w:val="009F0F82"/>
    <w:rsid w:val="009F255D"/>
    <w:rsid w:val="009F2D0F"/>
    <w:rsid w:val="009F527E"/>
    <w:rsid w:val="009F647B"/>
    <w:rsid w:val="00A03E2F"/>
    <w:rsid w:val="00A066BE"/>
    <w:rsid w:val="00A118E0"/>
    <w:rsid w:val="00A127E5"/>
    <w:rsid w:val="00A20F03"/>
    <w:rsid w:val="00A21A7A"/>
    <w:rsid w:val="00A24A2F"/>
    <w:rsid w:val="00A31AD6"/>
    <w:rsid w:val="00A320B1"/>
    <w:rsid w:val="00A3561C"/>
    <w:rsid w:val="00A40974"/>
    <w:rsid w:val="00A4272A"/>
    <w:rsid w:val="00A44FDB"/>
    <w:rsid w:val="00A4713A"/>
    <w:rsid w:val="00A508B7"/>
    <w:rsid w:val="00A54595"/>
    <w:rsid w:val="00A62100"/>
    <w:rsid w:val="00A64D94"/>
    <w:rsid w:val="00A67989"/>
    <w:rsid w:val="00A7405F"/>
    <w:rsid w:val="00A751D8"/>
    <w:rsid w:val="00A75900"/>
    <w:rsid w:val="00A76933"/>
    <w:rsid w:val="00A837EA"/>
    <w:rsid w:val="00A83EA2"/>
    <w:rsid w:val="00A92D20"/>
    <w:rsid w:val="00A94119"/>
    <w:rsid w:val="00A958B0"/>
    <w:rsid w:val="00A96822"/>
    <w:rsid w:val="00A97F9C"/>
    <w:rsid w:val="00AA07D0"/>
    <w:rsid w:val="00AA2528"/>
    <w:rsid w:val="00AA36CB"/>
    <w:rsid w:val="00AA51FF"/>
    <w:rsid w:val="00AA5814"/>
    <w:rsid w:val="00AB0657"/>
    <w:rsid w:val="00AB0B62"/>
    <w:rsid w:val="00AB471B"/>
    <w:rsid w:val="00AB4C0D"/>
    <w:rsid w:val="00AB5EC1"/>
    <w:rsid w:val="00AB7955"/>
    <w:rsid w:val="00AB7E68"/>
    <w:rsid w:val="00AC06F9"/>
    <w:rsid w:val="00AC1BDB"/>
    <w:rsid w:val="00AC37AC"/>
    <w:rsid w:val="00AC7D19"/>
    <w:rsid w:val="00AD1C85"/>
    <w:rsid w:val="00AD2543"/>
    <w:rsid w:val="00AD6E95"/>
    <w:rsid w:val="00AE3B04"/>
    <w:rsid w:val="00AF2F84"/>
    <w:rsid w:val="00AF6AF5"/>
    <w:rsid w:val="00B0109A"/>
    <w:rsid w:val="00B04E97"/>
    <w:rsid w:val="00B06DA7"/>
    <w:rsid w:val="00B11F72"/>
    <w:rsid w:val="00B1434B"/>
    <w:rsid w:val="00B1459D"/>
    <w:rsid w:val="00B14B5A"/>
    <w:rsid w:val="00B15F0E"/>
    <w:rsid w:val="00B24F98"/>
    <w:rsid w:val="00B31CDA"/>
    <w:rsid w:val="00B3410E"/>
    <w:rsid w:val="00B535FD"/>
    <w:rsid w:val="00B65EBE"/>
    <w:rsid w:val="00B673C4"/>
    <w:rsid w:val="00B73095"/>
    <w:rsid w:val="00B77CD3"/>
    <w:rsid w:val="00B80E64"/>
    <w:rsid w:val="00B84D8D"/>
    <w:rsid w:val="00B86765"/>
    <w:rsid w:val="00B916DC"/>
    <w:rsid w:val="00B955A9"/>
    <w:rsid w:val="00B960C5"/>
    <w:rsid w:val="00B9626A"/>
    <w:rsid w:val="00B96A65"/>
    <w:rsid w:val="00B976ED"/>
    <w:rsid w:val="00BA2D05"/>
    <w:rsid w:val="00BA3973"/>
    <w:rsid w:val="00BA3CFA"/>
    <w:rsid w:val="00BA5564"/>
    <w:rsid w:val="00BA5B31"/>
    <w:rsid w:val="00BB0DE8"/>
    <w:rsid w:val="00BB2034"/>
    <w:rsid w:val="00BB2F61"/>
    <w:rsid w:val="00BB4B0B"/>
    <w:rsid w:val="00BB56F6"/>
    <w:rsid w:val="00BB6988"/>
    <w:rsid w:val="00BB7C58"/>
    <w:rsid w:val="00BC0F93"/>
    <w:rsid w:val="00BC47DD"/>
    <w:rsid w:val="00BC4E68"/>
    <w:rsid w:val="00BD141A"/>
    <w:rsid w:val="00BE1805"/>
    <w:rsid w:val="00BE3480"/>
    <w:rsid w:val="00BE641A"/>
    <w:rsid w:val="00BE6D71"/>
    <w:rsid w:val="00BE7774"/>
    <w:rsid w:val="00BF0A7A"/>
    <w:rsid w:val="00BF0FF8"/>
    <w:rsid w:val="00BF156E"/>
    <w:rsid w:val="00BF1983"/>
    <w:rsid w:val="00BF3E3C"/>
    <w:rsid w:val="00C02E4C"/>
    <w:rsid w:val="00C04E75"/>
    <w:rsid w:val="00C10569"/>
    <w:rsid w:val="00C16839"/>
    <w:rsid w:val="00C20658"/>
    <w:rsid w:val="00C22059"/>
    <w:rsid w:val="00C2737B"/>
    <w:rsid w:val="00C33966"/>
    <w:rsid w:val="00C35B43"/>
    <w:rsid w:val="00C35CE9"/>
    <w:rsid w:val="00C36426"/>
    <w:rsid w:val="00C4069A"/>
    <w:rsid w:val="00C41489"/>
    <w:rsid w:val="00C440AE"/>
    <w:rsid w:val="00C510B2"/>
    <w:rsid w:val="00C51114"/>
    <w:rsid w:val="00C62C71"/>
    <w:rsid w:val="00C72FA6"/>
    <w:rsid w:val="00C81584"/>
    <w:rsid w:val="00C83945"/>
    <w:rsid w:val="00C86158"/>
    <w:rsid w:val="00C878E2"/>
    <w:rsid w:val="00C908EF"/>
    <w:rsid w:val="00C9171B"/>
    <w:rsid w:val="00C92E66"/>
    <w:rsid w:val="00C961AF"/>
    <w:rsid w:val="00CA2B0B"/>
    <w:rsid w:val="00CA405A"/>
    <w:rsid w:val="00CA6ECC"/>
    <w:rsid w:val="00CB303A"/>
    <w:rsid w:val="00CC000B"/>
    <w:rsid w:val="00CC73CC"/>
    <w:rsid w:val="00CD4A22"/>
    <w:rsid w:val="00CD75AC"/>
    <w:rsid w:val="00CE71FD"/>
    <w:rsid w:val="00CF0F6D"/>
    <w:rsid w:val="00CF35F4"/>
    <w:rsid w:val="00CF5E26"/>
    <w:rsid w:val="00D00ED9"/>
    <w:rsid w:val="00D0558A"/>
    <w:rsid w:val="00D103E9"/>
    <w:rsid w:val="00D1701A"/>
    <w:rsid w:val="00D2092A"/>
    <w:rsid w:val="00D219B0"/>
    <w:rsid w:val="00D278A3"/>
    <w:rsid w:val="00D329ED"/>
    <w:rsid w:val="00D32A42"/>
    <w:rsid w:val="00D33202"/>
    <w:rsid w:val="00D3722B"/>
    <w:rsid w:val="00D410D1"/>
    <w:rsid w:val="00D41361"/>
    <w:rsid w:val="00D43608"/>
    <w:rsid w:val="00D478DE"/>
    <w:rsid w:val="00D62AF0"/>
    <w:rsid w:val="00D64525"/>
    <w:rsid w:val="00D64F46"/>
    <w:rsid w:val="00D66490"/>
    <w:rsid w:val="00D67D4B"/>
    <w:rsid w:val="00D81CCB"/>
    <w:rsid w:val="00D83C0E"/>
    <w:rsid w:val="00D84A21"/>
    <w:rsid w:val="00D85E54"/>
    <w:rsid w:val="00D875E6"/>
    <w:rsid w:val="00D94669"/>
    <w:rsid w:val="00D94A8C"/>
    <w:rsid w:val="00DA0CE9"/>
    <w:rsid w:val="00DA0D3E"/>
    <w:rsid w:val="00DB0052"/>
    <w:rsid w:val="00DB2A26"/>
    <w:rsid w:val="00DB48CF"/>
    <w:rsid w:val="00DB6977"/>
    <w:rsid w:val="00DB75AA"/>
    <w:rsid w:val="00DC0B1C"/>
    <w:rsid w:val="00DC0DBF"/>
    <w:rsid w:val="00DC1241"/>
    <w:rsid w:val="00DC1355"/>
    <w:rsid w:val="00DC2FBC"/>
    <w:rsid w:val="00DC4F50"/>
    <w:rsid w:val="00DC6954"/>
    <w:rsid w:val="00DC6E67"/>
    <w:rsid w:val="00DD3275"/>
    <w:rsid w:val="00DE100B"/>
    <w:rsid w:val="00DE104E"/>
    <w:rsid w:val="00DF141C"/>
    <w:rsid w:val="00DF6BEF"/>
    <w:rsid w:val="00E01533"/>
    <w:rsid w:val="00E017AC"/>
    <w:rsid w:val="00E018E6"/>
    <w:rsid w:val="00E0676F"/>
    <w:rsid w:val="00E14296"/>
    <w:rsid w:val="00E14724"/>
    <w:rsid w:val="00E24906"/>
    <w:rsid w:val="00E30948"/>
    <w:rsid w:val="00E31082"/>
    <w:rsid w:val="00E3323F"/>
    <w:rsid w:val="00E40090"/>
    <w:rsid w:val="00E42CCB"/>
    <w:rsid w:val="00E43E76"/>
    <w:rsid w:val="00E4450B"/>
    <w:rsid w:val="00E5448E"/>
    <w:rsid w:val="00E5772E"/>
    <w:rsid w:val="00E62F08"/>
    <w:rsid w:val="00E66070"/>
    <w:rsid w:val="00E76374"/>
    <w:rsid w:val="00E843E7"/>
    <w:rsid w:val="00E84CDC"/>
    <w:rsid w:val="00E9029C"/>
    <w:rsid w:val="00E92CBA"/>
    <w:rsid w:val="00EA09AE"/>
    <w:rsid w:val="00EA49C3"/>
    <w:rsid w:val="00EA7106"/>
    <w:rsid w:val="00EA717C"/>
    <w:rsid w:val="00EB2DF6"/>
    <w:rsid w:val="00EB343C"/>
    <w:rsid w:val="00EB63B0"/>
    <w:rsid w:val="00EC5A93"/>
    <w:rsid w:val="00EC600D"/>
    <w:rsid w:val="00ED209B"/>
    <w:rsid w:val="00ED523A"/>
    <w:rsid w:val="00EE00D6"/>
    <w:rsid w:val="00EE2D3E"/>
    <w:rsid w:val="00EE395A"/>
    <w:rsid w:val="00EF1109"/>
    <w:rsid w:val="00EF27FC"/>
    <w:rsid w:val="00EF40E1"/>
    <w:rsid w:val="00EF74B9"/>
    <w:rsid w:val="00F0611E"/>
    <w:rsid w:val="00F10AA6"/>
    <w:rsid w:val="00F1677F"/>
    <w:rsid w:val="00F208EC"/>
    <w:rsid w:val="00F22F00"/>
    <w:rsid w:val="00F26119"/>
    <w:rsid w:val="00F3153F"/>
    <w:rsid w:val="00F34519"/>
    <w:rsid w:val="00F3770C"/>
    <w:rsid w:val="00F40554"/>
    <w:rsid w:val="00F40C67"/>
    <w:rsid w:val="00F440B1"/>
    <w:rsid w:val="00F454F9"/>
    <w:rsid w:val="00F52D0A"/>
    <w:rsid w:val="00F55830"/>
    <w:rsid w:val="00F5641F"/>
    <w:rsid w:val="00F605AB"/>
    <w:rsid w:val="00F6145F"/>
    <w:rsid w:val="00F63CD7"/>
    <w:rsid w:val="00F6437C"/>
    <w:rsid w:val="00F679DE"/>
    <w:rsid w:val="00F746BD"/>
    <w:rsid w:val="00F749F7"/>
    <w:rsid w:val="00F80522"/>
    <w:rsid w:val="00F82824"/>
    <w:rsid w:val="00F82A72"/>
    <w:rsid w:val="00F867C4"/>
    <w:rsid w:val="00F86B24"/>
    <w:rsid w:val="00F90996"/>
    <w:rsid w:val="00F9104F"/>
    <w:rsid w:val="00FA06B9"/>
    <w:rsid w:val="00FA1295"/>
    <w:rsid w:val="00FA1DC3"/>
    <w:rsid w:val="00FA3EDC"/>
    <w:rsid w:val="00FA6F1F"/>
    <w:rsid w:val="00FA7DB0"/>
    <w:rsid w:val="00FA7F9A"/>
    <w:rsid w:val="00FB3EF7"/>
    <w:rsid w:val="00FB421B"/>
    <w:rsid w:val="00FB792D"/>
    <w:rsid w:val="00FC0C07"/>
    <w:rsid w:val="00FC36D2"/>
    <w:rsid w:val="00FC5148"/>
    <w:rsid w:val="00FC5BD0"/>
    <w:rsid w:val="00FC77A8"/>
    <w:rsid w:val="00FD5F83"/>
    <w:rsid w:val="00FE444B"/>
    <w:rsid w:val="00FE4FE8"/>
    <w:rsid w:val="00FE7527"/>
    <w:rsid w:val="00FE7729"/>
    <w:rsid w:val="00FF0F00"/>
    <w:rsid w:val="00FF12E4"/>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18A7F"/>
  <w15:chartTrackingRefBased/>
  <w15:docId w15:val="{3FB998C5-4C8F-4D8C-9E6B-3DBA2A7C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6232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158617800">
      <w:bodyDiv w:val="1"/>
      <w:marLeft w:val="0"/>
      <w:marRight w:val="0"/>
      <w:marTop w:val="0"/>
      <w:marBottom w:val="0"/>
      <w:divBdr>
        <w:top w:val="none" w:sz="0" w:space="0" w:color="auto"/>
        <w:left w:val="none" w:sz="0" w:space="0" w:color="auto"/>
        <w:bottom w:val="none" w:sz="0" w:space="0" w:color="auto"/>
        <w:right w:val="none" w:sz="0" w:space="0" w:color="auto"/>
      </w:divBdr>
    </w:div>
    <w:div w:id="391077195">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42372596">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1959950057">
      <w:bodyDiv w:val="1"/>
      <w:marLeft w:val="0"/>
      <w:marRight w:val="0"/>
      <w:marTop w:val="0"/>
      <w:marBottom w:val="0"/>
      <w:divBdr>
        <w:top w:val="none" w:sz="0" w:space="0" w:color="auto"/>
        <w:left w:val="none" w:sz="0" w:space="0" w:color="auto"/>
        <w:bottom w:val="none" w:sz="0" w:space="0" w:color="auto"/>
        <w:right w:val="none" w:sz="0" w:space="0" w:color="auto"/>
      </w:divBdr>
    </w:div>
    <w:div w:id="202251086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093357901">
      <w:bodyDiv w:val="1"/>
      <w:marLeft w:val="0"/>
      <w:marRight w:val="0"/>
      <w:marTop w:val="0"/>
      <w:marBottom w:val="0"/>
      <w:divBdr>
        <w:top w:val="none" w:sz="0" w:space="0" w:color="auto"/>
        <w:left w:val="none" w:sz="0" w:space="0" w:color="auto"/>
        <w:bottom w:val="none" w:sz="0" w:space="0" w:color="auto"/>
        <w:right w:val="none" w:sz="0" w:space="0" w:color="auto"/>
      </w:divBdr>
    </w:div>
    <w:div w:id="2093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5</cp:revision>
  <cp:lastPrinted>2020-06-05T10:20:00Z</cp:lastPrinted>
  <dcterms:created xsi:type="dcterms:W3CDTF">2020-10-09T20:32:00Z</dcterms:created>
  <dcterms:modified xsi:type="dcterms:W3CDTF">2020-10-10T06:27:00Z</dcterms:modified>
</cp:coreProperties>
</file>